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2036" w14:textId="77777777"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Федеральное государственное бюджетное образовательное </w:t>
      </w:r>
    </w:p>
    <w:p w14:paraId="14399056" w14:textId="77777777" w:rsidR="00DC4C93" w:rsidRPr="00DC4C93" w:rsidRDefault="00F64422" w:rsidP="00F64422">
      <w:pPr>
        <w:jc w:val="center"/>
        <w:rPr>
          <w:rFonts w:asciiTheme="majorHAnsi" w:hAnsiTheme="majorHAnsi"/>
          <w:b/>
        </w:rPr>
      </w:pPr>
      <w:r w:rsidRPr="00DC4C93">
        <w:rPr>
          <w:rFonts w:asciiTheme="majorHAnsi" w:hAnsiTheme="majorHAnsi"/>
          <w:b/>
        </w:rPr>
        <w:t xml:space="preserve">учреждение высшего образования </w:t>
      </w:r>
    </w:p>
    <w:p w14:paraId="7F62E91D" w14:textId="77777777" w:rsidR="00F64422" w:rsidRPr="000662A4" w:rsidRDefault="00F64422" w:rsidP="00F64422">
      <w:pPr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b/>
        </w:rPr>
        <w:t>Московский государственный университет имени М.В. Ломоносова</w:t>
      </w:r>
    </w:p>
    <w:p w14:paraId="1095EE61" w14:textId="77777777" w:rsidR="00DC4C93" w:rsidRDefault="00DC4C93" w:rsidP="00F64422">
      <w:pPr>
        <w:ind w:firstLine="567"/>
        <w:jc w:val="center"/>
        <w:rPr>
          <w:rFonts w:asciiTheme="majorHAnsi" w:hAnsiTheme="majorHAnsi"/>
        </w:rPr>
      </w:pPr>
    </w:p>
    <w:p w14:paraId="62E6C7FE" w14:textId="77777777"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>ФИЗИЧЕСКИЙ ФАКУЛЬТЕТ</w:t>
      </w:r>
    </w:p>
    <w:p w14:paraId="4A93436C" w14:textId="274B3494"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t xml:space="preserve">КАФЕДРА </w:t>
      </w:r>
      <w:r w:rsidR="00687808">
        <w:rPr>
          <w:rFonts w:asciiTheme="majorHAnsi" w:hAnsiTheme="majorHAnsi"/>
        </w:rPr>
        <w:t>ФИЗИЧЕСКОЙ ЭЛЕКТРОНИКИ</w:t>
      </w:r>
    </w:p>
    <w:p w14:paraId="0E8E7282" w14:textId="77777777" w:rsidR="00F64422" w:rsidRPr="000662A4" w:rsidRDefault="00F64422" w:rsidP="00F64422">
      <w:pPr>
        <w:ind w:firstLine="567"/>
        <w:jc w:val="center"/>
        <w:rPr>
          <w:rFonts w:asciiTheme="majorHAnsi" w:hAnsiTheme="majorHAnsi"/>
        </w:rPr>
      </w:pPr>
    </w:p>
    <w:p w14:paraId="09CBAAC3" w14:textId="77777777" w:rsidR="00F64422" w:rsidRPr="00DC4C93" w:rsidRDefault="00F64422" w:rsidP="00F64422">
      <w:pPr>
        <w:pStyle w:val="a3"/>
        <w:ind w:firstLine="5940"/>
        <w:jc w:val="right"/>
        <w:outlineLvl w:val="0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УТВЕРЖДАЮ</w:t>
      </w:r>
    </w:p>
    <w:p w14:paraId="6562C3E5" w14:textId="77777777"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190205DB" w14:textId="77777777" w:rsidR="004E21C1" w:rsidRPr="003D0D9A" w:rsidRDefault="004E21C1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</w:p>
    <w:p w14:paraId="7DA757FB" w14:textId="77777777" w:rsidR="00F64422" w:rsidRPr="00DC4C93" w:rsidRDefault="00F64422" w:rsidP="00F64422">
      <w:pPr>
        <w:pStyle w:val="a3"/>
        <w:ind w:firstLine="5940"/>
        <w:jc w:val="right"/>
        <w:rPr>
          <w:rFonts w:asciiTheme="majorHAnsi" w:hAnsiTheme="majorHAnsi"/>
          <w:b w:val="0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______________/ /</w:t>
      </w:r>
    </w:p>
    <w:p w14:paraId="17E72595" w14:textId="77777777" w:rsidR="00F64422" w:rsidRPr="000662A4" w:rsidRDefault="00F64422" w:rsidP="00F64422">
      <w:pPr>
        <w:pStyle w:val="a3"/>
        <w:ind w:firstLine="5940"/>
        <w:jc w:val="right"/>
        <w:rPr>
          <w:rFonts w:asciiTheme="majorHAnsi" w:hAnsiTheme="majorHAnsi"/>
          <w:sz w:val="24"/>
          <w:szCs w:val="24"/>
        </w:rPr>
      </w:pPr>
      <w:r w:rsidRPr="00DC4C93">
        <w:rPr>
          <w:rFonts w:asciiTheme="majorHAnsi" w:hAnsiTheme="majorHAnsi"/>
          <w:b w:val="0"/>
          <w:sz w:val="24"/>
          <w:szCs w:val="24"/>
        </w:rPr>
        <w:t>«___» ________________20     г.</w:t>
      </w:r>
    </w:p>
    <w:p w14:paraId="1999801A" w14:textId="77777777" w:rsidR="00F64422" w:rsidRDefault="00F64422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30D4170D" w14:textId="77777777" w:rsidR="00DC4C93" w:rsidRPr="000662A4" w:rsidRDefault="00DC4C93" w:rsidP="00F64422">
      <w:pPr>
        <w:spacing w:line="360" w:lineRule="auto"/>
        <w:jc w:val="center"/>
        <w:rPr>
          <w:rFonts w:asciiTheme="majorHAnsi" w:hAnsiTheme="majorHAnsi"/>
          <w:b/>
          <w:bCs/>
        </w:rPr>
      </w:pPr>
    </w:p>
    <w:p w14:paraId="53850AA3" w14:textId="77777777" w:rsidR="00F64422" w:rsidRPr="00DC4C93" w:rsidRDefault="00F64422" w:rsidP="00F64422">
      <w:pP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bCs/>
          <w:sz w:val="26"/>
          <w:szCs w:val="26"/>
        </w:rPr>
        <w:t xml:space="preserve">РАБОЧАЯ ПРОГРАММА ДИСЦИПЛИНЫ </w:t>
      </w:r>
    </w:p>
    <w:p w14:paraId="31F602E8" w14:textId="77777777" w:rsidR="00F64422" w:rsidRPr="00DC4C93" w:rsidRDefault="00F64422" w:rsidP="00F64422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Наименование дисциплины:</w:t>
      </w:r>
    </w:p>
    <w:p w14:paraId="45DA4324" w14:textId="0D3DF650" w:rsidR="00F64422" w:rsidRPr="00DC4C93" w:rsidRDefault="00687808" w:rsidP="00687808">
      <w:pPr>
        <w:pBdr>
          <w:bottom w:val="single" w:sz="4" w:space="1" w:color="auto"/>
        </w:pBdr>
        <w:spacing w:line="360" w:lineRule="auto"/>
        <w:ind w:firstLine="708"/>
        <w:jc w:val="center"/>
        <w:rPr>
          <w:rFonts w:asciiTheme="majorHAnsi" w:hAnsiTheme="majorHAnsi"/>
          <w:b/>
          <w:bCs/>
          <w:sz w:val="26"/>
          <w:szCs w:val="26"/>
        </w:rPr>
      </w:pPr>
      <w:r w:rsidRPr="00687808">
        <w:rPr>
          <w:rFonts w:asciiTheme="majorHAnsi" w:hAnsiTheme="majorHAnsi"/>
          <w:b/>
          <w:bCs/>
          <w:sz w:val="26"/>
          <w:szCs w:val="26"/>
        </w:rPr>
        <w:t>Взаимодействие ионов с поверхностью</w:t>
      </w:r>
    </w:p>
    <w:p w14:paraId="614E9325" w14:textId="77777777" w:rsidR="00F64422" w:rsidRPr="00DC4C93" w:rsidRDefault="00F64422" w:rsidP="00F64422">
      <w:pPr>
        <w:jc w:val="center"/>
        <w:rPr>
          <w:rFonts w:asciiTheme="majorHAnsi" w:hAnsiTheme="majorHAnsi"/>
          <w:i/>
          <w:iCs/>
          <w:sz w:val="26"/>
          <w:szCs w:val="26"/>
        </w:rPr>
      </w:pPr>
    </w:p>
    <w:p w14:paraId="1E6FCED5" w14:textId="77777777" w:rsidR="00F64422" w:rsidRPr="00DC4C93" w:rsidRDefault="00F64422" w:rsidP="00F64422">
      <w:pPr>
        <w:pBdr>
          <w:bottom w:val="single" w:sz="4" w:space="1" w:color="auto"/>
        </w:pBdr>
        <w:jc w:val="center"/>
        <w:rPr>
          <w:rFonts w:asciiTheme="majorHAnsi" w:hAnsiTheme="majorHAnsi"/>
          <w:bCs/>
          <w:i/>
          <w:i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 xml:space="preserve">Уровень высшего образования: </w:t>
      </w:r>
    </w:p>
    <w:p w14:paraId="425E736E" w14:textId="77777777" w:rsidR="00F64422" w:rsidRPr="00DC4C93" w:rsidRDefault="00261934" w:rsidP="00F64422">
      <w:pPr>
        <w:pBdr>
          <w:bottom w:val="single" w:sz="4" w:space="1" w:color="auto"/>
        </w:pBdr>
        <w:jc w:val="center"/>
        <w:rPr>
          <w:rFonts w:asciiTheme="majorHAnsi" w:hAnsiTheme="majorHAnsi"/>
          <w:b/>
          <w:bCs/>
          <w:i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Специалитет</w:t>
      </w:r>
    </w:p>
    <w:p w14:paraId="3C7F29B0" w14:textId="77777777" w:rsidR="00F64422" w:rsidRPr="00DC4C93" w:rsidRDefault="00F64422" w:rsidP="00F64422">
      <w:pPr>
        <w:jc w:val="center"/>
        <w:rPr>
          <w:rFonts w:asciiTheme="majorHAnsi" w:hAnsiTheme="majorHAnsi"/>
          <w:b/>
          <w:bCs/>
          <w:i/>
          <w:iCs/>
          <w:sz w:val="26"/>
          <w:szCs w:val="26"/>
        </w:rPr>
      </w:pPr>
    </w:p>
    <w:p w14:paraId="756F1FE6" w14:textId="77777777" w:rsidR="00F64422" w:rsidRPr="00DC4C93" w:rsidRDefault="00D26DDE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Специальность</w:t>
      </w:r>
      <w:r w:rsidR="00F64422" w:rsidRPr="00DC4C93">
        <w:rPr>
          <w:rFonts w:asciiTheme="majorHAnsi" w:hAnsiTheme="majorHAnsi"/>
          <w:bCs/>
          <w:sz w:val="26"/>
          <w:szCs w:val="26"/>
        </w:rPr>
        <w:t>:</w:t>
      </w:r>
    </w:p>
    <w:p w14:paraId="4327A806" w14:textId="77777777" w:rsidR="00AC2965" w:rsidRPr="00DC4C93" w:rsidRDefault="00AC2965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sz w:val="26"/>
          <w:szCs w:val="26"/>
        </w:rPr>
      </w:pPr>
      <w:r w:rsidRPr="00DC4C93">
        <w:rPr>
          <w:rFonts w:asciiTheme="majorHAnsi" w:hAnsiTheme="majorHAnsi"/>
          <w:b/>
          <w:sz w:val="26"/>
          <w:szCs w:val="26"/>
        </w:rPr>
        <w:t>03.0</w:t>
      </w:r>
      <w:r w:rsidR="00261934" w:rsidRPr="00DC4C93">
        <w:rPr>
          <w:rFonts w:asciiTheme="majorHAnsi" w:hAnsiTheme="majorHAnsi"/>
          <w:b/>
          <w:sz w:val="26"/>
          <w:szCs w:val="26"/>
        </w:rPr>
        <w:t>5</w:t>
      </w:r>
      <w:r w:rsidRPr="00DC4C93">
        <w:rPr>
          <w:rFonts w:asciiTheme="majorHAnsi" w:hAnsiTheme="majorHAnsi"/>
          <w:b/>
          <w:sz w:val="26"/>
          <w:szCs w:val="26"/>
        </w:rPr>
        <w:t xml:space="preserve">.02 </w:t>
      </w:r>
      <w:r w:rsidR="00002C40" w:rsidRPr="00DC4C93">
        <w:rPr>
          <w:rFonts w:asciiTheme="majorHAnsi" w:hAnsiTheme="majorHAnsi"/>
          <w:b/>
          <w:sz w:val="26"/>
          <w:szCs w:val="26"/>
        </w:rPr>
        <w:t>Ф</w:t>
      </w:r>
      <w:r w:rsidR="00261934" w:rsidRPr="00DC4C93">
        <w:rPr>
          <w:rFonts w:asciiTheme="majorHAnsi" w:hAnsiTheme="majorHAnsi"/>
          <w:b/>
          <w:sz w:val="26"/>
          <w:szCs w:val="26"/>
        </w:rPr>
        <w:t>ундаментальная и прикладная физика</w:t>
      </w:r>
    </w:p>
    <w:p w14:paraId="6365D68E" w14:textId="77777777" w:rsidR="00F64422" w:rsidRPr="00DC4C93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/>
          <w:bCs/>
          <w:color w:val="000000" w:themeColor="text1"/>
          <w:sz w:val="26"/>
          <w:szCs w:val="26"/>
        </w:rPr>
      </w:pPr>
    </w:p>
    <w:p w14:paraId="54E4E066" w14:textId="77777777" w:rsidR="00AC2965" w:rsidRDefault="00F64422" w:rsidP="00DC4C93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bCs/>
          <w:sz w:val="26"/>
          <w:szCs w:val="26"/>
        </w:rPr>
      </w:pPr>
      <w:r w:rsidRPr="00050941">
        <w:rPr>
          <w:rFonts w:asciiTheme="majorHAnsi" w:hAnsiTheme="majorHAnsi"/>
          <w:bCs/>
          <w:sz w:val="26"/>
          <w:szCs w:val="26"/>
        </w:rPr>
        <w:t>Направленность (профиль)</w:t>
      </w:r>
      <w:r w:rsidR="00DC4C93" w:rsidRPr="00050941">
        <w:rPr>
          <w:rFonts w:asciiTheme="majorHAnsi" w:hAnsiTheme="majorHAnsi"/>
          <w:bCs/>
          <w:sz w:val="26"/>
          <w:szCs w:val="26"/>
        </w:rPr>
        <w:t>/специализация</w:t>
      </w:r>
      <w:r w:rsidRPr="00050941">
        <w:rPr>
          <w:rFonts w:asciiTheme="majorHAnsi" w:hAnsiTheme="majorHAnsi"/>
          <w:bCs/>
          <w:sz w:val="26"/>
          <w:szCs w:val="26"/>
        </w:rPr>
        <w:t xml:space="preserve"> </w:t>
      </w:r>
      <w:r w:rsidR="00DC4C93" w:rsidRPr="00050941">
        <w:rPr>
          <w:rFonts w:asciiTheme="majorHAnsi" w:hAnsiTheme="majorHAnsi"/>
          <w:bCs/>
          <w:sz w:val="26"/>
          <w:szCs w:val="26"/>
        </w:rPr>
        <w:t>образовательной программы</w:t>
      </w:r>
      <w:r w:rsidRPr="00050941">
        <w:rPr>
          <w:rFonts w:asciiTheme="majorHAnsi" w:hAnsiTheme="majorHAnsi"/>
          <w:bCs/>
          <w:sz w:val="26"/>
          <w:szCs w:val="26"/>
        </w:rPr>
        <w:t>:</w:t>
      </w:r>
    </w:p>
    <w:p w14:paraId="4BDC7189" w14:textId="05B8ACAF" w:rsidR="00687808" w:rsidRPr="00687808" w:rsidRDefault="00687808" w:rsidP="00687808">
      <w:pPr>
        <w:pBdr>
          <w:bottom w:val="single" w:sz="4" w:space="1" w:color="auto"/>
        </w:pBdr>
        <w:spacing w:line="36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Физическая электроника</w:t>
      </w:r>
    </w:p>
    <w:p w14:paraId="6361D308" w14:textId="77777777"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3AE9D384" w14:textId="77777777" w:rsidR="00DC4C93" w:rsidRDefault="00DC4C93" w:rsidP="00F64422">
      <w:pPr>
        <w:ind w:firstLine="567"/>
        <w:jc w:val="center"/>
        <w:rPr>
          <w:rFonts w:asciiTheme="majorHAnsi" w:hAnsiTheme="majorHAnsi"/>
          <w:b/>
          <w:bCs/>
          <w:sz w:val="26"/>
          <w:szCs w:val="26"/>
        </w:rPr>
      </w:pPr>
    </w:p>
    <w:p w14:paraId="3764413A" w14:textId="77777777" w:rsidR="00DC4C93" w:rsidRPr="00DC4C93" w:rsidRDefault="00F64422" w:rsidP="00DC4C93">
      <w:pPr>
        <w:jc w:val="center"/>
        <w:rPr>
          <w:rFonts w:asciiTheme="majorHAnsi" w:hAnsiTheme="majorHAnsi"/>
          <w:bCs/>
          <w:sz w:val="26"/>
          <w:szCs w:val="26"/>
        </w:rPr>
      </w:pPr>
      <w:r w:rsidRPr="00DC4C93">
        <w:rPr>
          <w:rFonts w:asciiTheme="majorHAnsi" w:hAnsiTheme="majorHAnsi"/>
          <w:bCs/>
          <w:sz w:val="26"/>
          <w:szCs w:val="26"/>
        </w:rPr>
        <w:t>Форма обучения:</w:t>
      </w:r>
    </w:p>
    <w:p w14:paraId="1C27127B" w14:textId="77777777" w:rsidR="00F64422" w:rsidRPr="00DC4C93" w:rsidRDefault="00F64422" w:rsidP="00DC4C93">
      <w:pPr>
        <w:jc w:val="center"/>
        <w:rPr>
          <w:rFonts w:asciiTheme="majorHAnsi" w:hAnsiTheme="majorHAnsi"/>
          <w:sz w:val="26"/>
          <w:szCs w:val="26"/>
        </w:rPr>
      </w:pPr>
      <w:r w:rsidRPr="00DC4C93">
        <w:rPr>
          <w:rFonts w:asciiTheme="majorHAnsi" w:hAnsiTheme="majorHAnsi"/>
          <w:sz w:val="26"/>
          <w:szCs w:val="26"/>
        </w:rPr>
        <w:t>Очная</w:t>
      </w:r>
    </w:p>
    <w:p w14:paraId="21FCCC4E" w14:textId="77777777" w:rsidR="00F64422" w:rsidRPr="00DC4C93" w:rsidRDefault="00F64422" w:rsidP="00F64422">
      <w:pPr>
        <w:pStyle w:val="a3"/>
        <w:pBdr>
          <w:bottom w:val="single" w:sz="4" w:space="1" w:color="auto"/>
        </w:pBdr>
        <w:rPr>
          <w:rFonts w:asciiTheme="majorHAnsi" w:hAnsiTheme="majorHAnsi"/>
          <w:b w:val="0"/>
          <w:bCs w:val="0"/>
        </w:rPr>
      </w:pPr>
    </w:p>
    <w:p w14:paraId="7A369B15" w14:textId="77777777"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1BE8712A" w14:textId="77777777"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3F4A078A" w14:textId="77777777" w:rsidR="00154D61" w:rsidRPr="00DC4C93" w:rsidRDefault="00154D61" w:rsidP="00F64422">
      <w:pPr>
        <w:spacing w:line="360" w:lineRule="auto"/>
        <w:jc w:val="right"/>
        <w:rPr>
          <w:rFonts w:asciiTheme="majorHAnsi" w:hAnsiTheme="majorHAnsi"/>
          <w:sz w:val="26"/>
          <w:szCs w:val="26"/>
        </w:rPr>
      </w:pPr>
    </w:p>
    <w:p w14:paraId="16100437" w14:textId="77777777" w:rsidR="00DC4C93" w:rsidRDefault="00DC4C93" w:rsidP="00F64422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14:paraId="7F7E659A" w14:textId="77777777"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DC4C93">
        <w:rPr>
          <w:rFonts w:asciiTheme="majorHAnsi" w:hAnsiTheme="majorHAnsi"/>
          <w:sz w:val="26"/>
          <w:szCs w:val="26"/>
        </w:rPr>
        <w:t>Москва 20___</w:t>
      </w:r>
    </w:p>
    <w:p w14:paraId="2F0CCAEB" w14:textId="77777777" w:rsidR="00F64422" w:rsidRPr="000662A4" w:rsidRDefault="00F64422" w:rsidP="00F64422">
      <w:pPr>
        <w:spacing w:line="360" w:lineRule="auto"/>
        <w:jc w:val="center"/>
        <w:rPr>
          <w:rFonts w:asciiTheme="majorHAnsi" w:hAnsiTheme="majorHAnsi"/>
        </w:rPr>
      </w:pPr>
      <w:r w:rsidRPr="000662A4">
        <w:rPr>
          <w:rFonts w:asciiTheme="majorHAnsi" w:hAnsiTheme="majorHAnsi"/>
        </w:rPr>
        <w:br w:type="page"/>
      </w:r>
    </w:p>
    <w:p w14:paraId="18D16A85" w14:textId="77777777"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</w:rPr>
      </w:pPr>
      <w:r w:rsidRPr="000662A4">
        <w:rPr>
          <w:rFonts w:asciiTheme="majorHAnsi" w:hAnsiTheme="majorHAnsi"/>
        </w:rPr>
        <w:lastRenderedPageBreak/>
        <w:t xml:space="preserve">Рабочая программа дисциплины разработана в соответствии с </w:t>
      </w:r>
      <w:r w:rsidRPr="000662A4">
        <w:rPr>
          <w:rFonts w:asciiTheme="majorHAnsi" w:hAnsiTheme="majorHAnsi"/>
          <w:color w:val="000000"/>
        </w:rPr>
        <w:t xml:space="preserve">самостоятельно установленным МГУ образовательным стандартом (ОС МГУ) для реализуемых основных профессиональных образовательных программ высшего образования </w:t>
      </w:r>
      <w:r w:rsidR="00D26DDE" w:rsidRPr="000662A4">
        <w:rPr>
          <w:rFonts w:asciiTheme="majorHAnsi" w:hAnsiTheme="majorHAnsi"/>
          <w:color w:val="000000"/>
        </w:rPr>
        <w:t>по специальности</w:t>
      </w:r>
      <w:r w:rsidRPr="000662A4">
        <w:rPr>
          <w:rFonts w:asciiTheme="majorHAnsi" w:hAnsiTheme="majorHAnsi"/>
          <w:color w:val="000000"/>
        </w:rPr>
        <w:t xml:space="preserve"> </w:t>
      </w:r>
      <w:r w:rsidR="00261934" w:rsidRPr="000662A4">
        <w:rPr>
          <w:rFonts w:asciiTheme="majorHAnsi" w:hAnsiTheme="majorHAnsi"/>
          <w:color w:val="000000"/>
        </w:rPr>
        <w:t>03.05.02 «Фундаментальная и прикладная физика</w:t>
      </w:r>
      <w:r w:rsidR="00A96157" w:rsidRPr="000662A4">
        <w:rPr>
          <w:rFonts w:asciiTheme="majorHAnsi" w:hAnsiTheme="majorHAnsi"/>
          <w:color w:val="000000"/>
        </w:rPr>
        <w:t>»</w:t>
      </w:r>
      <w:r w:rsidR="00073DE3">
        <w:rPr>
          <w:rFonts w:asciiTheme="majorHAnsi" w:hAnsiTheme="majorHAnsi"/>
        </w:rPr>
        <w:t xml:space="preserve">, </w:t>
      </w:r>
      <w:r w:rsidR="00073DE3" w:rsidRPr="00653EAB">
        <w:rPr>
          <w:rFonts w:ascii="Cambria" w:hAnsi="Cambria" w:cs="Cambria"/>
          <w:color w:val="000000"/>
        </w:rPr>
        <w:t xml:space="preserve">утвержденным приказом МГУ от </w:t>
      </w:r>
      <w:r w:rsidR="00073DE3" w:rsidRPr="00653EAB">
        <w:rPr>
          <w:rFonts w:ascii="Cambria" w:hAnsi="Cambria" w:cs="Cambria"/>
        </w:rPr>
        <w:t>21.12.2018</w:t>
      </w:r>
      <w:r w:rsidR="003D0D9A">
        <w:rPr>
          <w:rFonts w:ascii="Cambria" w:hAnsi="Cambria" w:cs="Cambria"/>
        </w:rPr>
        <w:t xml:space="preserve"> г. </w:t>
      </w:r>
      <w:r w:rsidR="00073DE3" w:rsidRPr="00653EAB">
        <w:rPr>
          <w:rFonts w:ascii="Cambria" w:hAnsi="Cambria" w:cs="Cambria"/>
          <w:color w:val="000000"/>
        </w:rPr>
        <w:t xml:space="preserve"> № </w:t>
      </w:r>
      <w:r w:rsidR="00073DE3" w:rsidRPr="00653EAB">
        <w:rPr>
          <w:rFonts w:ascii="Cambria" w:hAnsi="Cambria" w:cs="Cambria"/>
        </w:rPr>
        <w:t>1780</w:t>
      </w:r>
      <w:r w:rsidR="00073DE3" w:rsidRPr="00653EAB">
        <w:rPr>
          <w:rFonts w:ascii="Cambria" w:hAnsi="Cambria" w:cs="Cambria"/>
          <w:color w:val="000000"/>
        </w:rPr>
        <w:t>.</w:t>
      </w:r>
    </w:p>
    <w:p w14:paraId="34F03F4B" w14:textId="77777777" w:rsidR="00BB6573" w:rsidRPr="000662A4" w:rsidRDefault="00BB6573" w:rsidP="000E6CD5">
      <w:pPr>
        <w:spacing w:line="360" w:lineRule="auto"/>
        <w:jc w:val="both"/>
        <w:rPr>
          <w:rFonts w:asciiTheme="majorHAnsi" w:hAnsiTheme="majorHAnsi"/>
          <w:color w:val="000000"/>
        </w:rPr>
      </w:pPr>
    </w:p>
    <w:p w14:paraId="7FB8E4F4" w14:textId="77777777" w:rsidR="00BB6573" w:rsidRPr="000662A4" w:rsidRDefault="00BB6573" w:rsidP="00BB6573">
      <w:pPr>
        <w:spacing w:line="360" w:lineRule="auto"/>
        <w:rPr>
          <w:rFonts w:asciiTheme="majorHAnsi" w:hAnsiTheme="majorHAnsi"/>
          <w:color w:val="000000"/>
        </w:rPr>
      </w:pPr>
      <w:r w:rsidRPr="000662A4">
        <w:rPr>
          <w:rFonts w:asciiTheme="majorHAnsi" w:hAnsiTheme="majorHAnsi"/>
          <w:color w:val="000000"/>
        </w:rPr>
        <w:t xml:space="preserve">Год (годы) приема на обучение___________________________ </w:t>
      </w:r>
    </w:p>
    <w:p w14:paraId="73345422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98C80FB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5E3CF4EC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638CF679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31D859A6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53F3F90A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51A5D643" w14:textId="77777777" w:rsidR="00782FF9" w:rsidRPr="000662A4" w:rsidRDefault="00782FF9" w:rsidP="00782FF9">
      <w:pPr>
        <w:ind w:firstLine="567"/>
        <w:rPr>
          <w:rFonts w:asciiTheme="majorHAnsi" w:hAnsiTheme="majorHAnsi"/>
        </w:rPr>
      </w:pPr>
      <w:r w:rsidRPr="000662A4">
        <w:rPr>
          <w:rFonts w:asciiTheme="majorHAnsi" w:hAnsiTheme="majorHAnsi"/>
          <w:b/>
          <w:bCs/>
        </w:rPr>
        <w:t>Авторы–составители:</w:t>
      </w:r>
    </w:p>
    <w:p w14:paraId="6219BC2D" w14:textId="267C73B5" w:rsidR="00782FF9" w:rsidRPr="00383698" w:rsidRDefault="00687808" w:rsidP="007F2518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>Доктор физико-математических наук</w:t>
      </w:r>
      <w:r w:rsidR="00261934"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</w:t>
      </w:r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>профессор</w:t>
      </w:r>
      <w:r w:rsidR="00261934"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>Черныш Владимир Савельевич</w:t>
      </w:r>
      <w:r w:rsidR="00782FF9"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, кафедра </w:t>
      </w:r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физической электроники </w:t>
      </w:r>
      <w:r w:rsidR="00782FF9"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физического факультета МГУ </w:t>
      </w:r>
    </w:p>
    <w:p w14:paraId="10550383" w14:textId="16D2FB9F" w:rsidR="00261934" w:rsidRPr="00383698" w:rsidRDefault="00AC0523" w:rsidP="00261934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>Кандидат физико-математических наук,</w:t>
      </w:r>
      <w:r w:rsidR="00261934"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>Шемухин</w:t>
      </w:r>
      <w:proofErr w:type="spellEnd"/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Андрей Александрович, НИИЯФ</w:t>
      </w:r>
      <w:r w:rsidR="00261934"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МГУ </w:t>
      </w:r>
    </w:p>
    <w:p w14:paraId="2874610E" w14:textId="6D0D8A48" w:rsidR="00261934" w:rsidRPr="00383698" w:rsidRDefault="00AC0523" w:rsidP="00261934">
      <w:pPr>
        <w:pStyle w:val="a8"/>
        <w:numPr>
          <w:ilvl w:val="0"/>
          <w:numId w:val="2"/>
        </w:numPr>
        <w:spacing w:line="240" w:lineRule="auto"/>
        <w:contextualSpacing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Кандидат физико-математических наук, Киреев Дмитрий </w:t>
      </w:r>
      <w:r w:rsidR="00881685"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>Сергеевич, кафедра</w:t>
      </w:r>
      <w:r w:rsidRPr="00383698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физической электроники физического факультета МГУ</w:t>
      </w:r>
    </w:p>
    <w:p w14:paraId="13BC0CDD" w14:textId="77777777" w:rsidR="00782FF9" w:rsidRPr="00383698" w:rsidRDefault="00782FF9" w:rsidP="00782FF9">
      <w:pPr>
        <w:rPr>
          <w:rFonts w:asciiTheme="majorHAnsi" w:hAnsiTheme="majorHAnsi"/>
          <w:color w:val="000000" w:themeColor="text1"/>
        </w:rPr>
      </w:pPr>
    </w:p>
    <w:p w14:paraId="3046254C" w14:textId="77777777" w:rsidR="00782FF9" w:rsidRPr="00383698" w:rsidRDefault="00782FF9" w:rsidP="00782FF9">
      <w:pPr>
        <w:ind w:right="-6" w:firstLine="567"/>
        <w:rPr>
          <w:rFonts w:asciiTheme="majorHAnsi" w:hAnsiTheme="majorHAnsi"/>
          <w:color w:val="000000" w:themeColor="text1"/>
        </w:rPr>
      </w:pPr>
      <w:r w:rsidRPr="00383698">
        <w:rPr>
          <w:rFonts w:asciiTheme="majorHAnsi" w:hAnsiTheme="majorHAnsi"/>
          <w:color w:val="000000" w:themeColor="text1"/>
        </w:rPr>
        <w:t xml:space="preserve">Заведующий кафедрой </w:t>
      </w:r>
    </w:p>
    <w:p w14:paraId="0E119221" w14:textId="6EF0C9D9" w:rsidR="00782FF9" w:rsidRPr="00383698" w:rsidRDefault="00AC0523" w:rsidP="00782FF9">
      <w:pPr>
        <w:ind w:right="-6" w:firstLine="567"/>
        <w:rPr>
          <w:rFonts w:asciiTheme="majorHAnsi" w:hAnsiTheme="majorHAnsi"/>
          <w:i/>
          <w:iCs/>
          <w:color w:val="000000" w:themeColor="text1"/>
          <w:vertAlign w:val="superscript"/>
        </w:rPr>
      </w:pPr>
      <w:r w:rsidRPr="00383698">
        <w:rPr>
          <w:rFonts w:asciiTheme="majorHAnsi" w:hAnsiTheme="majorHAnsi"/>
          <w:color w:val="000000" w:themeColor="text1"/>
        </w:rPr>
        <w:t>Доктор физико-математических наук, профессор Черныш Владимир Савельевич</w:t>
      </w:r>
      <w:r w:rsidR="00261934" w:rsidRPr="00383698">
        <w:rPr>
          <w:rFonts w:asciiTheme="majorHAnsi" w:hAnsiTheme="majorHAnsi"/>
          <w:color w:val="000000" w:themeColor="text1"/>
        </w:rPr>
        <w:t xml:space="preserve">, заведующий </w:t>
      </w:r>
      <w:r w:rsidRPr="00383698">
        <w:rPr>
          <w:rFonts w:asciiTheme="majorHAnsi" w:hAnsiTheme="majorHAnsi"/>
          <w:color w:val="000000" w:themeColor="text1"/>
          <w:u w:val="single"/>
        </w:rPr>
        <w:t>кафедрой физической электроники</w:t>
      </w:r>
    </w:p>
    <w:p w14:paraId="531FB455" w14:textId="77777777" w:rsidR="00782FF9" w:rsidRPr="000662A4" w:rsidRDefault="00782FF9" w:rsidP="00BB6573">
      <w:pPr>
        <w:spacing w:line="360" w:lineRule="auto"/>
        <w:jc w:val="center"/>
        <w:rPr>
          <w:rFonts w:asciiTheme="majorHAnsi" w:hAnsiTheme="majorHAnsi"/>
          <w:b/>
          <w:bCs/>
          <w:i/>
          <w:iCs/>
        </w:rPr>
      </w:pPr>
    </w:p>
    <w:p w14:paraId="02561180" w14:textId="77777777" w:rsidR="00BB6573" w:rsidRPr="000662A4" w:rsidRDefault="00BB6573" w:rsidP="00BB6573">
      <w:pPr>
        <w:rPr>
          <w:rFonts w:asciiTheme="majorHAnsi" w:hAnsiTheme="majorHAnsi"/>
        </w:rPr>
        <w:sectPr w:rsidR="00BB6573" w:rsidRPr="000662A4" w:rsidSect="005F6D80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3AEA0F33" w14:textId="77777777" w:rsidR="00FC55D2" w:rsidRPr="004E21C1" w:rsidRDefault="00FC55D2" w:rsidP="000662A4">
      <w:pPr>
        <w:spacing w:line="276" w:lineRule="auto"/>
        <w:rPr>
          <w:rFonts w:asciiTheme="majorHAnsi" w:hAnsiTheme="majorHAnsi"/>
          <w:b/>
        </w:rPr>
      </w:pPr>
      <w:bookmarkStart w:id="0" w:name="_Hlk519683482"/>
      <w:r w:rsidRPr="00383698">
        <w:rPr>
          <w:rFonts w:asciiTheme="majorHAnsi" w:hAnsiTheme="majorHAnsi"/>
          <w:b/>
          <w:bCs/>
        </w:rPr>
        <w:lastRenderedPageBreak/>
        <w:t>Аннотация к рабочей программе дисциплины</w:t>
      </w:r>
      <w:r w:rsidRPr="004E21C1">
        <w:rPr>
          <w:rFonts w:asciiTheme="majorHAnsi" w:hAnsiTheme="majorHAnsi"/>
          <w:b/>
          <w:bCs/>
        </w:rPr>
        <w:t xml:space="preserve"> </w:t>
      </w:r>
      <w:bookmarkEnd w:id="0"/>
    </w:p>
    <w:p w14:paraId="396E24D8" w14:textId="66F750BD" w:rsidR="00AC0523" w:rsidRDefault="000C1C7E" w:rsidP="00197F28">
      <w:pPr>
        <w:spacing w:line="276" w:lineRule="auto"/>
        <w:jc w:val="both"/>
        <w:rPr>
          <w:rFonts w:asciiTheme="majorHAnsi" w:hAnsiTheme="majorHAnsi"/>
          <w:bCs/>
        </w:rPr>
      </w:pPr>
      <w:r w:rsidRPr="000C1C7E">
        <w:rPr>
          <w:rFonts w:asciiTheme="majorHAnsi" w:hAnsiTheme="majorHAnsi"/>
          <w:bCs/>
        </w:rPr>
        <w:t xml:space="preserve">Рассматриваются явления, происходящие при облучении поверхности твердых тел ускоренными ионами, и их применение в науке и технике. </w:t>
      </w:r>
      <w:r>
        <w:rPr>
          <w:rFonts w:asciiTheme="majorHAnsi" w:hAnsiTheme="majorHAnsi"/>
          <w:bCs/>
        </w:rPr>
        <w:t xml:space="preserve">В рамках курса лекций </w:t>
      </w:r>
      <w:r w:rsidR="00197F28">
        <w:rPr>
          <w:rFonts w:asciiTheme="majorHAnsi" w:hAnsiTheme="majorHAnsi"/>
          <w:bCs/>
        </w:rPr>
        <w:t>дается о</w:t>
      </w:r>
      <w:r w:rsidRPr="000C1C7E">
        <w:rPr>
          <w:rFonts w:asciiTheme="majorHAnsi" w:hAnsiTheme="majorHAnsi"/>
          <w:bCs/>
        </w:rPr>
        <w:t>писан</w:t>
      </w:r>
      <w:r w:rsidR="00197F28">
        <w:rPr>
          <w:rFonts w:asciiTheme="majorHAnsi" w:hAnsiTheme="majorHAnsi"/>
          <w:bCs/>
        </w:rPr>
        <w:t>ие</w:t>
      </w:r>
      <w:r w:rsidRPr="000C1C7E">
        <w:rPr>
          <w:rFonts w:asciiTheme="majorHAnsi" w:hAnsiTheme="majorHAnsi"/>
          <w:bCs/>
        </w:rPr>
        <w:t xml:space="preserve"> основны</w:t>
      </w:r>
      <w:r w:rsidR="00197F28">
        <w:rPr>
          <w:rFonts w:asciiTheme="majorHAnsi" w:hAnsiTheme="majorHAnsi"/>
          <w:bCs/>
        </w:rPr>
        <w:t>х</w:t>
      </w:r>
      <w:r w:rsidRPr="000C1C7E">
        <w:rPr>
          <w:rFonts w:asciiTheme="majorHAnsi" w:hAnsiTheme="majorHAnsi"/>
          <w:bCs/>
        </w:rPr>
        <w:t xml:space="preserve"> процесс</w:t>
      </w:r>
      <w:r w:rsidR="00197F28">
        <w:rPr>
          <w:rFonts w:asciiTheme="majorHAnsi" w:hAnsiTheme="majorHAnsi"/>
          <w:bCs/>
        </w:rPr>
        <w:t>ов</w:t>
      </w:r>
      <w:r w:rsidRPr="000C1C7E">
        <w:rPr>
          <w:rFonts w:asciiTheme="majorHAnsi" w:hAnsiTheme="majorHAnsi"/>
          <w:bCs/>
        </w:rPr>
        <w:t xml:space="preserve">: распыление, ионная имплантация, вторичная ионная, электронная и ионно-фотонная эмиссии, а также формирование рельефа поверхности под действием ионного облучения.  </w:t>
      </w:r>
      <w:r w:rsidR="00197F28">
        <w:rPr>
          <w:rFonts w:asciiTheme="majorHAnsi" w:hAnsiTheme="majorHAnsi"/>
          <w:iCs/>
        </w:rPr>
        <w:t>Разбираются основные характеристики этих процессов и методы их исследования.</w:t>
      </w:r>
    </w:p>
    <w:p w14:paraId="51884171" w14:textId="77777777" w:rsidR="00AC0523" w:rsidRDefault="00AC0523" w:rsidP="00AC0523">
      <w:pPr>
        <w:jc w:val="both"/>
        <w:rPr>
          <w:rFonts w:ascii="Cambria" w:hAnsi="Cambria" w:cs="Cambria"/>
        </w:rPr>
      </w:pPr>
    </w:p>
    <w:p w14:paraId="7343771F" w14:textId="77777777" w:rsidR="00AC0523" w:rsidRDefault="00AC0523" w:rsidP="00AC0523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14:paraId="436F5432" w14:textId="77777777" w:rsidR="00AC0523" w:rsidRDefault="00AC0523" w:rsidP="00CA1091">
      <w:pPr>
        <w:spacing w:line="276" w:lineRule="auto"/>
        <w:jc w:val="both"/>
        <w:rPr>
          <w:rFonts w:asciiTheme="majorHAnsi" w:hAnsiTheme="majorHAnsi"/>
          <w:bCs/>
          <w:i/>
          <w:highlight w:val="lightGray"/>
        </w:rPr>
      </w:pPr>
    </w:p>
    <w:p w14:paraId="591090BD" w14:textId="77777777" w:rsidR="00C50667" w:rsidRPr="000662A4" w:rsidRDefault="00C50667" w:rsidP="000662A4">
      <w:pPr>
        <w:spacing w:line="276" w:lineRule="auto"/>
        <w:ind w:firstLine="709"/>
        <w:jc w:val="both"/>
        <w:rPr>
          <w:rFonts w:asciiTheme="majorHAnsi" w:hAnsiTheme="majorHAnsi"/>
          <w:bCs/>
          <w:color w:val="000000"/>
        </w:rPr>
      </w:pPr>
    </w:p>
    <w:p w14:paraId="6B8D90CD" w14:textId="77777777" w:rsidR="00E34A5D" w:rsidRPr="000662A4" w:rsidRDefault="00E34A5D" w:rsidP="000662A4">
      <w:pPr>
        <w:pStyle w:val="a8"/>
        <w:numPr>
          <w:ilvl w:val="0"/>
          <w:numId w:val="3"/>
        </w:numPr>
        <w:ind w:left="426"/>
        <w:rPr>
          <w:rFonts w:asciiTheme="majorHAnsi" w:hAnsiTheme="majorHAnsi" w:cs="Times New Roman"/>
          <w:bCs/>
          <w:sz w:val="24"/>
          <w:szCs w:val="24"/>
        </w:rPr>
      </w:pPr>
      <w:r w:rsidRPr="000662A4">
        <w:rPr>
          <w:rFonts w:asciiTheme="majorHAnsi" w:hAnsiTheme="majorHAnsi"/>
          <w:bCs/>
          <w:sz w:val="24"/>
          <w:szCs w:val="24"/>
        </w:rPr>
        <w:br w:type="page"/>
      </w:r>
    </w:p>
    <w:p w14:paraId="30F90920" w14:textId="77777777" w:rsidR="00BB6573" w:rsidRPr="00802009" w:rsidRDefault="00F62D13" w:rsidP="000662A4">
      <w:pPr>
        <w:spacing w:line="276" w:lineRule="auto"/>
        <w:rPr>
          <w:rFonts w:asciiTheme="majorHAnsi" w:hAnsiTheme="majorHAnsi"/>
          <w:b/>
          <w:bCs/>
          <w:color w:val="000000"/>
        </w:rPr>
      </w:pPr>
      <w:r w:rsidRPr="00802009">
        <w:rPr>
          <w:rFonts w:asciiTheme="majorHAnsi" w:hAnsiTheme="majorHAnsi"/>
          <w:b/>
        </w:rPr>
        <w:lastRenderedPageBreak/>
        <w:t>1</w:t>
      </w:r>
      <w:r w:rsidR="00FC55D2" w:rsidRPr="00802009">
        <w:rPr>
          <w:rFonts w:asciiTheme="majorHAnsi" w:hAnsiTheme="majorHAnsi"/>
          <w:b/>
        </w:rPr>
        <w:t xml:space="preserve">. </w:t>
      </w:r>
      <w:r w:rsidRPr="00802009">
        <w:rPr>
          <w:rFonts w:asciiTheme="majorHAnsi" w:hAnsiTheme="majorHAnsi"/>
          <w:b/>
          <w:bCs/>
          <w:color w:val="000000"/>
        </w:rPr>
        <w:t>Место дисциплины</w:t>
      </w:r>
      <w:r w:rsidR="00B3550E" w:rsidRPr="00802009">
        <w:rPr>
          <w:rFonts w:asciiTheme="majorHAnsi" w:hAnsiTheme="majorHAnsi"/>
          <w:b/>
          <w:bCs/>
          <w:color w:val="000000"/>
        </w:rPr>
        <w:t xml:space="preserve"> (модуля)</w:t>
      </w:r>
      <w:r w:rsidRPr="00802009">
        <w:rPr>
          <w:rFonts w:asciiTheme="majorHAnsi" w:hAnsiTheme="majorHAnsi"/>
          <w:b/>
          <w:bCs/>
          <w:color w:val="000000"/>
        </w:rPr>
        <w:t xml:space="preserve"> в структуре </w:t>
      </w:r>
      <w:r w:rsidR="00164C0E" w:rsidRPr="00802009">
        <w:rPr>
          <w:rFonts w:asciiTheme="majorHAnsi" w:hAnsiTheme="majorHAnsi"/>
          <w:b/>
          <w:bCs/>
          <w:color w:val="000000"/>
        </w:rPr>
        <w:t>образовательной программы</w:t>
      </w:r>
    </w:p>
    <w:p w14:paraId="21E471F9" w14:textId="0FEC8A45" w:rsidR="00C50667" w:rsidRDefault="00197F28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iCs/>
        </w:rPr>
      </w:pPr>
      <w:r w:rsidRPr="00383698">
        <w:rPr>
          <w:rFonts w:asciiTheme="majorHAnsi" w:hAnsiTheme="majorHAnsi"/>
          <w:iCs/>
        </w:rPr>
        <w:t xml:space="preserve">Вариативная часть, обязательная дисциплина </w:t>
      </w:r>
    </w:p>
    <w:p w14:paraId="7634E690" w14:textId="77777777" w:rsidR="00197F28" w:rsidRPr="000662A4" w:rsidRDefault="00197F28" w:rsidP="000662A4">
      <w:pPr>
        <w:tabs>
          <w:tab w:val="left" w:pos="0"/>
          <w:tab w:val="left" w:pos="540"/>
          <w:tab w:val="left" w:pos="1701"/>
        </w:tabs>
        <w:spacing w:line="276" w:lineRule="auto"/>
        <w:jc w:val="both"/>
        <w:rPr>
          <w:rFonts w:asciiTheme="majorHAnsi" w:hAnsiTheme="majorHAnsi"/>
          <w:bCs/>
        </w:rPr>
      </w:pPr>
    </w:p>
    <w:p w14:paraId="53F534F9" w14:textId="77777777" w:rsidR="00BB6573" w:rsidRPr="000662A4" w:rsidRDefault="00BB6573" w:rsidP="000662A4">
      <w:pPr>
        <w:spacing w:line="276" w:lineRule="auto"/>
        <w:jc w:val="both"/>
        <w:rPr>
          <w:rFonts w:asciiTheme="majorHAnsi" w:hAnsiTheme="majorHAnsi"/>
        </w:rPr>
      </w:pPr>
      <w:r w:rsidRPr="00383698">
        <w:rPr>
          <w:rFonts w:asciiTheme="majorHAnsi" w:hAnsiTheme="majorHAnsi"/>
          <w:b/>
          <w:bCs/>
        </w:rPr>
        <w:t>2.</w:t>
      </w:r>
      <w:r w:rsidRPr="00383698">
        <w:rPr>
          <w:rFonts w:asciiTheme="majorHAnsi" w:hAnsiTheme="majorHAnsi"/>
          <w:b/>
        </w:rPr>
        <w:t> Входные требования для освоения дисциплины (модуля), предварительные условия</w:t>
      </w:r>
      <w:r w:rsidRPr="000662A4">
        <w:rPr>
          <w:rFonts w:asciiTheme="majorHAnsi" w:hAnsiTheme="majorHAnsi"/>
        </w:rPr>
        <w:t xml:space="preserve"> </w:t>
      </w:r>
    </w:p>
    <w:p w14:paraId="0DEE170A" w14:textId="7766676D" w:rsidR="00197F28" w:rsidRDefault="00E95741" w:rsidP="000662A4">
      <w:pPr>
        <w:spacing w:line="276" w:lineRule="auto"/>
        <w:jc w:val="both"/>
      </w:pPr>
      <w:r>
        <w:t>Не установлены</w:t>
      </w:r>
    </w:p>
    <w:p w14:paraId="36CBFECF" w14:textId="667E14BA" w:rsidR="008C4981" w:rsidRPr="00802009" w:rsidRDefault="00BB6573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3D0D9A">
        <w:rPr>
          <w:rFonts w:asciiTheme="majorHAnsi" w:hAnsiTheme="majorHAnsi"/>
          <w:b/>
          <w:bCs/>
        </w:rPr>
        <w:t>3.</w:t>
      </w:r>
      <w:r w:rsidRPr="003D0D9A">
        <w:rPr>
          <w:rFonts w:asciiTheme="majorHAnsi" w:hAnsiTheme="majorHAnsi"/>
          <w:b/>
        </w:rPr>
        <w:t> </w:t>
      </w:r>
      <w:r w:rsidR="00164C0E" w:rsidRPr="003D0D9A">
        <w:rPr>
          <w:rFonts w:asciiTheme="majorHAnsi" w:hAnsiTheme="majorHAnsi"/>
          <w:b/>
        </w:rPr>
        <w:t>Планируемые результаты обучения по дисциплине (модулю), соотнесенные с требуемыми компетенциями выпускников</w:t>
      </w:r>
      <w:r w:rsidRPr="00802009">
        <w:rPr>
          <w:rFonts w:asciiTheme="majorHAnsi" w:hAnsiTheme="majorHAnsi"/>
          <w:b/>
        </w:rPr>
        <w:t xml:space="preserve"> </w:t>
      </w:r>
    </w:p>
    <w:p w14:paraId="4AFB1860" w14:textId="77777777" w:rsidR="00BB6573" w:rsidRPr="000662A4" w:rsidRDefault="00BB6573" w:rsidP="000662A4">
      <w:pPr>
        <w:spacing w:line="276" w:lineRule="auto"/>
        <w:rPr>
          <w:rFonts w:asciiTheme="majorHAnsi" w:hAnsiTheme="majorHAnsi"/>
          <w:i/>
          <w:i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2"/>
        <w:gridCol w:w="4523"/>
        <w:gridCol w:w="5185"/>
      </w:tblGrid>
      <w:tr w:rsidR="00B130C1" w:rsidRPr="000662A4" w14:paraId="19566481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F82A" w14:textId="77777777"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компетенции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1C35" w14:textId="77777777" w:rsidR="00B130C1" w:rsidRPr="000662A4" w:rsidRDefault="00B130C1" w:rsidP="007D486C">
            <w:pPr>
              <w:jc w:val="center"/>
              <w:rPr>
                <w:rFonts w:asciiTheme="majorHAnsi" w:hAnsiTheme="majorHAnsi"/>
                <w:b/>
              </w:rPr>
            </w:pPr>
            <w:r w:rsidRPr="000662A4">
              <w:rPr>
                <w:rFonts w:asciiTheme="majorHAnsi" w:hAnsiTheme="majorHAnsi"/>
                <w:b/>
              </w:rPr>
              <w:t>Код и наименование индикатора (индикаторов) достижения компетенции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D287" w14:textId="77777777" w:rsidR="00B130C1" w:rsidRPr="00653EAB" w:rsidRDefault="00164C0E" w:rsidP="007D486C">
            <w:pPr>
              <w:jc w:val="center"/>
              <w:rPr>
                <w:rFonts w:asciiTheme="majorHAnsi" w:hAnsiTheme="majorHAnsi"/>
                <w:b/>
              </w:rPr>
            </w:pPr>
            <w:r w:rsidRPr="00653EAB">
              <w:rPr>
                <w:rFonts w:asciiTheme="majorHAnsi" w:hAnsiTheme="majorHAnsi"/>
                <w:b/>
                <w:bCs/>
              </w:rPr>
              <w:t>Планируемые результаты обучения по дисциплине (модулю), соотнесенные с индикаторами достижения компетенций</w:t>
            </w:r>
          </w:p>
        </w:tc>
      </w:tr>
      <w:tr w:rsidR="00CF58DE" w:rsidRPr="000662A4" w14:paraId="484AB032" w14:textId="77777777" w:rsidTr="00653EAB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6C13" w14:textId="77777777" w:rsidR="00CF58DE" w:rsidRPr="000662A4" w:rsidRDefault="00CF58DE" w:rsidP="007D486C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C1F" w14:textId="77777777" w:rsidR="00873606" w:rsidRPr="000662A4" w:rsidRDefault="00873606" w:rsidP="007D486C">
            <w:pPr>
              <w:pStyle w:val="Default"/>
              <w:rPr>
                <w:rFonts w:asciiTheme="majorHAnsi" w:hAnsiTheme="majorHAnsi"/>
                <w:iCs/>
                <w:color w:val="FF0000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0C59" w14:textId="067628B8" w:rsidR="00132402" w:rsidRDefault="00132402" w:rsidP="00132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Знать основные процессы, происходящие при облучении твердых тел ускоренными ионами и их характеристики </w:t>
            </w:r>
          </w:p>
          <w:p w14:paraId="7ECB9EAD" w14:textId="6EAA7F69" w:rsidR="00132402" w:rsidRDefault="00132402" w:rsidP="001324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Уметь применять фундаментальные знания в области взаимодействия ионов с поверхностью для решения научно-исследовательских задач</w:t>
            </w:r>
          </w:p>
          <w:p w14:paraId="55917537" w14:textId="5AB53B5C" w:rsidR="00CF58DE" w:rsidRPr="00653EAB" w:rsidRDefault="00132402" w:rsidP="007D486C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Владеть методами исследования в области взаимодействия ионов с поверхностью для решения практических задач</w:t>
            </w:r>
          </w:p>
        </w:tc>
      </w:tr>
    </w:tbl>
    <w:p w14:paraId="7456599C" w14:textId="77777777" w:rsidR="00B130C1" w:rsidRPr="000662A4" w:rsidRDefault="00B130C1" w:rsidP="000662A4">
      <w:pPr>
        <w:spacing w:line="276" w:lineRule="auto"/>
        <w:rPr>
          <w:rFonts w:asciiTheme="majorHAnsi" w:hAnsiTheme="majorHAnsi"/>
          <w:i/>
          <w:iCs/>
        </w:rPr>
      </w:pPr>
    </w:p>
    <w:p w14:paraId="2FB8A1A5" w14:textId="7B689777" w:rsidR="000662A4" w:rsidRDefault="000662A4" w:rsidP="000662A4">
      <w:pPr>
        <w:jc w:val="both"/>
        <w:rPr>
          <w:rFonts w:asciiTheme="majorHAnsi" w:hAnsiTheme="majorHAnsi"/>
        </w:rPr>
      </w:pPr>
      <w:r w:rsidRPr="00383698">
        <w:rPr>
          <w:rFonts w:asciiTheme="majorHAnsi" w:hAnsiTheme="majorHAnsi"/>
          <w:b/>
        </w:rPr>
        <w:t>4.</w:t>
      </w:r>
      <w:r w:rsidRPr="00383698">
        <w:rPr>
          <w:rFonts w:asciiTheme="majorHAnsi" w:hAnsiTheme="majorHAnsi"/>
        </w:rPr>
        <w:t> Объем дисциплины (модуля)</w:t>
      </w:r>
      <w:r w:rsidR="006C19E1" w:rsidRPr="00383698">
        <w:rPr>
          <w:rFonts w:asciiTheme="majorHAnsi" w:hAnsiTheme="majorHAnsi"/>
        </w:rPr>
        <w:t xml:space="preserve"> составляет</w:t>
      </w:r>
      <w:r w:rsidRPr="00383698">
        <w:rPr>
          <w:rFonts w:asciiTheme="majorHAnsi" w:hAnsiTheme="majorHAnsi"/>
        </w:rPr>
        <w:t xml:space="preserve"> </w:t>
      </w:r>
      <w:r w:rsidR="00132402" w:rsidRPr="00383698">
        <w:rPr>
          <w:rFonts w:asciiTheme="majorHAnsi" w:hAnsiTheme="majorHAnsi"/>
        </w:rPr>
        <w:t xml:space="preserve">3 </w:t>
      </w:r>
      <w:proofErr w:type="spellStart"/>
      <w:r w:rsidRPr="00383698">
        <w:rPr>
          <w:rFonts w:asciiTheme="majorHAnsi" w:hAnsiTheme="majorHAnsi"/>
        </w:rPr>
        <w:t>з.е</w:t>
      </w:r>
      <w:proofErr w:type="spellEnd"/>
      <w:r w:rsidRPr="00383698">
        <w:rPr>
          <w:rFonts w:asciiTheme="majorHAnsi" w:hAnsiTheme="majorHAnsi"/>
        </w:rPr>
        <w:t>., в том числе</w:t>
      </w:r>
      <w:r w:rsidR="006C19E1" w:rsidRPr="00383698">
        <w:rPr>
          <w:rFonts w:asciiTheme="majorHAnsi" w:hAnsiTheme="majorHAnsi"/>
        </w:rPr>
        <w:t>:</w:t>
      </w:r>
      <w:r w:rsidRPr="00383698">
        <w:rPr>
          <w:rFonts w:asciiTheme="majorHAnsi" w:hAnsiTheme="majorHAnsi"/>
        </w:rPr>
        <w:t xml:space="preserve"> </w:t>
      </w:r>
      <w:r w:rsidR="00132402" w:rsidRPr="00383698">
        <w:rPr>
          <w:rFonts w:asciiTheme="majorHAnsi" w:hAnsiTheme="majorHAnsi"/>
        </w:rPr>
        <w:t xml:space="preserve">68 </w:t>
      </w:r>
      <w:r w:rsidRPr="00383698">
        <w:rPr>
          <w:rFonts w:asciiTheme="majorHAnsi" w:hAnsiTheme="majorHAnsi"/>
        </w:rPr>
        <w:t>академических часов</w:t>
      </w:r>
      <w:r w:rsidR="00131DD3" w:rsidRPr="00383698">
        <w:rPr>
          <w:rFonts w:asciiTheme="majorHAnsi" w:hAnsiTheme="majorHAnsi"/>
        </w:rPr>
        <w:t>, отведенных</w:t>
      </w:r>
      <w:r w:rsidRPr="00383698">
        <w:rPr>
          <w:rFonts w:asciiTheme="majorHAnsi" w:hAnsiTheme="majorHAnsi"/>
        </w:rPr>
        <w:t xml:space="preserve"> на контактную работу обучающихся с преподавателем, </w:t>
      </w:r>
      <w:r w:rsidR="00132402" w:rsidRPr="00383698">
        <w:rPr>
          <w:rFonts w:asciiTheme="majorHAnsi" w:hAnsiTheme="majorHAnsi"/>
        </w:rPr>
        <w:t xml:space="preserve">40 </w:t>
      </w:r>
      <w:r w:rsidRPr="00383698">
        <w:rPr>
          <w:rFonts w:asciiTheme="majorHAnsi" w:hAnsiTheme="majorHAnsi"/>
        </w:rPr>
        <w:t>академических часов</w:t>
      </w:r>
      <w:r w:rsidR="00131DD3" w:rsidRPr="00383698">
        <w:rPr>
          <w:rFonts w:asciiTheme="majorHAnsi" w:hAnsiTheme="majorHAnsi"/>
        </w:rPr>
        <w:t>, отведенных</w:t>
      </w:r>
      <w:r w:rsidRPr="00383698">
        <w:rPr>
          <w:rFonts w:asciiTheme="majorHAnsi" w:hAnsiTheme="majorHAnsi"/>
        </w:rPr>
        <w:t xml:space="preserve"> на самостоятельную работу обучающихся.</w:t>
      </w:r>
      <w:r w:rsidRPr="000662A4">
        <w:rPr>
          <w:rFonts w:asciiTheme="majorHAnsi" w:hAnsiTheme="majorHAnsi"/>
        </w:rPr>
        <w:t xml:space="preserve"> </w:t>
      </w:r>
    </w:p>
    <w:p w14:paraId="591E070A" w14:textId="77777777" w:rsidR="00131DD3" w:rsidRDefault="00131DD3" w:rsidP="000662A4">
      <w:pPr>
        <w:jc w:val="both"/>
        <w:rPr>
          <w:rFonts w:asciiTheme="majorHAnsi" w:hAnsiTheme="majorHAnsi"/>
        </w:rPr>
      </w:pPr>
    </w:p>
    <w:p w14:paraId="4A4219FC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40A4877C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108A995E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635D95BB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536FBCE2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2DC332C5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18603F25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58A1BB69" w14:textId="77777777" w:rsidR="00F10075" w:rsidRDefault="00F10075" w:rsidP="000662A4">
      <w:pPr>
        <w:jc w:val="both"/>
        <w:rPr>
          <w:rFonts w:asciiTheme="majorHAnsi" w:hAnsiTheme="majorHAnsi"/>
        </w:rPr>
      </w:pPr>
    </w:p>
    <w:p w14:paraId="4CCFAE16" w14:textId="77777777" w:rsidR="00802009" w:rsidRDefault="006C19E1" w:rsidP="000662A4">
      <w:pPr>
        <w:spacing w:line="276" w:lineRule="auto"/>
        <w:jc w:val="both"/>
        <w:rPr>
          <w:rFonts w:asciiTheme="majorHAnsi" w:hAnsiTheme="majorHAnsi"/>
        </w:rPr>
      </w:pPr>
      <w:r w:rsidRPr="00383698">
        <w:rPr>
          <w:rFonts w:asciiTheme="majorHAnsi" w:hAnsiTheme="majorHAnsi"/>
          <w:b/>
          <w:bCs/>
        </w:rPr>
        <w:lastRenderedPageBreak/>
        <w:t>5</w:t>
      </w:r>
      <w:r w:rsidR="003158FF" w:rsidRPr="00383698">
        <w:rPr>
          <w:rFonts w:asciiTheme="majorHAnsi" w:hAnsiTheme="majorHAnsi"/>
          <w:b/>
          <w:bCs/>
        </w:rPr>
        <w:t>. </w:t>
      </w:r>
      <w:r w:rsidR="00802009" w:rsidRPr="00383698">
        <w:rPr>
          <w:rFonts w:asciiTheme="majorHAnsi" w:hAnsiTheme="majorHAnsi"/>
        </w:rPr>
        <w:t>Содержание дисциплины (модуля), структурированное по темам (разделам) с указанием отведенного на них количества академических часов и виды учебных занятий</w:t>
      </w:r>
    </w:p>
    <w:p w14:paraId="565651CA" w14:textId="77777777" w:rsidR="00785A92" w:rsidRPr="00802009" w:rsidRDefault="00785A92" w:rsidP="000662A4">
      <w:pPr>
        <w:spacing w:line="276" w:lineRule="auto"/>
        <w:jc w:val="both"/>
        <w:rPr>
          <w:rFonts w:asciiTheme="majorHAnsi" w:hAnsiTheme="majorHAnsi"/>
          <w:b/>
        </w:rPr>
      </w:pPr>
    </w:p>
    <w:tbl>
      <w:tblPr>
        <w:tblpPr w:leftFromText="180" w:rightFromText="180" w:vertAnchor="text" w:horzAnchor="page" w:tblpX="1009" w:tblpY="2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17"/>
        <w:gridCol w:w="1026"/>
        <w:gridCol w:w="1071"/>
        <w:gridCol w:w="1257"/>
        <w:gridCol w:w="1257"/>
        <w:gridCol w:w="1256"/>
        <w:gridCol w:w="1397"/>
        <w:gridCol w:w="1675"/>
        <w:gridCol w:w="3004"/>
      </w:tblGrid>
      <w:tr w:rsidR="005945DA" w:rsidRPr="00050941" w14:paraId="1D4A7359" w14:textId="77777777" w:rsidTr="00581E03">
        <w:trPr>
          <w:trHeight w:val="135"/>
        </w:trPr>
        <w:tc>
          <w:tcPr>
            <w:tcW w:w="2617" w:type="dxa"/>
            <w:vMerge w:val="restart"/>
          </w:tcPr>
          <w:p w14:paraId="488C9D61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Наименование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>и</w:t>
            </w:r>
            <w:r w:rsidR="00692144" w:rsidRP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 </w:t>
            </w:r>
            <w:r w:rsidR="00692144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краткое содержание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разделов и тем дисциплины (модуля),</w:t>
            </w:r>
          </w:p>
          <w:p w14:paraId="557E7AC3" w14:textId="77777777" w:rsidR="005945DA" w:rsidRPr="00050941" w:rsidRDefault="005945DA" w:rsidP="00FF5AAB">
            <w:pPr>
              <w:rPr>
                <w:rFonts w:asciiTheme="majorHAnsi" w:hAnsiTheme="majorHAnsi"/>
                <w:b/>
                <w:bCs/>
              </w:rPr>
            </w:pPr>
          </w:p>
          <w:p w14:paraId="70387396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промежуточной аттестации по дисциплине (модулю)</w:t>
            </w:r>
          </w:p>
        </w:tc>
        <w:tc>
          <w:tcPr>
            <w:tcW w:w="1026" w:type="dxa"/>
            <w:vMerge w:val="restart"/>
          </w:tcPr>
          <w:p w14:paraId="40B73F26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  <w:p w14:paraId="50FE5FCF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(</w:t>
            </w:r>
            <w:proofErr w:type="spellStart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ак.ч</w:t>
            </w:r>
            <w:proofErr w:type="spellEnd"/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.</w:t>
            </w: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)</w:t>
            </w:r>
          </w:p>
        </w:tc>
        <w:tc>
          <w:tcPr>
            <w:tcW w:w="7913" w:type="dxa"/>
            <w:gridSpan w:val="6"/>
          </w:tcPr>
          <w:p w14:paraId="49AE5B38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В том числе</w:t>
            </w:r>
          </w:p>
        </w:tc>
        <w:tc>
          <w:tcPr>
            <w:tcW w:w="3004" w:type="dxa"/>
            <w:vMerge w:val="restart"/>
            <w:vAlign w:val="center"/>
          </w:tcPr>
          <w:p w14:paraId="40EE5713" w14:textId="77777777" w:rsidR="005945DA" w:rsidRPr="00050941" w:rsidRDefault="005945DA" w:rsidP="0044578F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Форма текущего контроля успеваемости, наименование</w:t>
            </w:r>
          </w:p>
          <w:p w14:paraId="128F44AE" w14:textId="77777777" w:rsidR="005945DA" w:rsidRPr="00050941" w:rsidRDefault="005945DA" w:rsidP="005D5F79">
            <w:pPr>
              <w:rPr>
                <w:rFonts w:asciiTheme="majorHAnsi" w:hAnsiTheme="majorHAnsi"/>
                <w:b/>
              </w:rPr>
            </w:pPr>
          </w:p>
        </w:tc>
      </w:tr>
      <w:tr w:rsidR="005945DA" w:rsidRPr="00050941" w14:paraId="73C635C3" w14:textId="77777777" w:rsidTr="00581E03">
        <w:trPr>
          <w:trHeight w:val="135"/>
        </w:trPr>
        <w:tc>
          <w:tcPr>
            <w:tcW w:w="2617" w:type="dxa"/>
            <w:vMerge/>
          </w:tcPr>
          <w:p w14:paraId="4C37D048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6" w:type="dxa"/>
            <w:vMerge/>
          </w:tcPr>
          <w:p w14:paraId="143E47C8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6238" w:type="dxa"/>
            <w:gridSpan w:val="5"/>
          </w:tcPr>
          <w:p w14:paraId="34546D2B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Контактная работа </w:t>
            </w: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br/>
              <w:t>(работа во взаимодействии с преподавателем)</w:t>
            </w:r>
          </w:p>
          <w:p w14:paraId="25ECD63A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>Виды контактной работы, академические часы</w:t>
            </w:r>
            <w:r w:rsidRPr="00050941">
              <w:rPr>
                <w:rStyle w:val="af"/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footnoteReference w:id="1"/>
            </w:r>
          </w:p>
          <w:p w14:paraId="09E32D1D" w14:textId="77777777" w:rsidR="005945DA" w:rsidRPr="00050941" w:rsidRDefault="005945DA" w:rsidP="00FF5AAB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75" w:type="dxa"/>
            <w:vMerge w:val="restart"/>
            <w:textDirection w:val="btLr"/>
            <w:vAlign w:val="center"/>
          </w:tcPr>
          <w:p w14:paraId="6B46744B" w14:textId="77777777"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Самостоятельная работа обучающегося,</w:t>
            </w:r>
          </w:p>
          <w:p w14:paraId="08E85B62" w14:textId="77777777" w:rsidR="005945DA" w:rsidRPr="00050941" w:rsidRDefault="005945DA" w:rsidP="00653EAB">
            <w:pPr>
              <w:ind w:left="113" w:right="113"/>
              <w:jc w:val="center"/>
              <w:rPr>
                <w:rFonts w:asciiTheme="majorHAnsi" w:hAnsiTheme="majorHAnsi"/>
                <w:b/>
                <w:i/>
                <w:iCs/>
              </w:rPr>
            </w:pPr>
            <w:r w:rsidRPr="00050941">
              <w:rPr>
                <w:rFonts w:asciiTheme="majorHAnsi" w:hAnsiTheme="majorHAnsi"/>
                <w:b/>
                <w:bCs/>
                <w:iCs/>
                <w:sz w:val="22"/>
                <w:szCs w:val="22"/>
              </w:rPr>
              <w:t>академические часы</w:t>
            </w:r>
          </w:p>
        </w:tc>
        <w:tc>
          <w:tcPr>
            <w:tcW w:w="3004" w:type="dxa"/>
            <w:vMerge/>
          </w:tcPr>
          <w:p w14:paraId="55067513" w14:textId="77777777" w:rsidR="005945DA" w:rsidRPr="00050941" w:rsidRDefault="005945DA" w:rsidP="005D5F79">
            <w:pPr>
              <w:rPr>
                <w:rFonts w:asciiTheme="majorHAnsi" w:hAnsiTheme="majorHAnsi"/>
                <w:b/>
                <w:bCs/>
                <w:i/>
              </w:rPr>
            </w:pPr>
          </w:p>
        </w:tc>
      </w:tr>
      <w:tr w:rsidR="00D0369D" w:rsidRPr="00050941" w14:paraId="79CCC9DC" w14:textId="77777777" w:rsidTr="00581E03">
        <w:trPr>
          <w:trHeight w:val="549"/>
        </w:trPr>
        <w:tc>
          <w:tcPr>
            <w:tcW w:w="2617" w:type="dxa"/>
            <w:vMerge/>
          </w:tcPr>
          <w:p w14:paraId="16096E35" w14:textId="77777777"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6" w:type="dxa"/>
            <w:vMerge/>
          </w:tcPr>
          <w:p w14:paraId="02D59E2E" w14:textId="77777777" w:rsidR="00D0369D" w:rsidRPr="00050941" w:rsidRDefault="00D0369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  <w:vMerge w:val="restart"/>
            <w:textDirection w:val="btLr"/>
            <w:vAlign w:val="center"/>
          </w:tcPr>
          <w:p w14:paraId="582203A8" w14:textId="77777777" w:rsidR="00D0369D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лекционного типа (лекции)</w:t>
            </w:r>
          </w:p>
        </w:tc>
        <w:tc>
          <w:tcPr>
            <w:tcW w:w="3770" w:type="dxa"/>
            <w:gridSpan w:val="3"/>
            <w:tcBorders>
              <w:right w:val="single" w:sz="4" w:space="0" w:color="auto"/>
            </w:tcBorders>
            <w:vAlign w:val="center"/>
          </w:tcPr>
          <w:p w14:paraId="2BF31FAC" w14:textId="77777777" w:rsidR="00D0369D" w:rsidRPr="00050941" w:rsidRDefault="00D0369D" w:rsidP="00D0369D">
            <w:pPr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Занятия семинарского типа</w:t>
            </w:r>
          </w:p>
        </w:tc>
        <w:tc>
          <w:tcPr>
            <w:tcW w:w="139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14:paraId="2912D996" w14:textId="77777777" w:rsidR="00D0369D" w:rsidRPr="00050941" w:rsidRDefault="00D0369D" w:rsidP="00653EAB">
            <w:pPr>
              <w:ind w:left="113" w:right="113"/>
              <w:jc w:val="center"/>
              <w:rPr>
                <w:rFonts w:asciiTheme="majorHAnsi" w:hAnsiTheme="majorHAnsi"/>
                <w:b/>
                <w:bCs/>
                <w:color w:val="FF6600"/>
                <w:highlight w:val="yellow"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675" w:type="dxa"/>
            <w:vMerge/>
          </w:tcPr>
          <w:p w14:paraId="533209A3" w14:textId="77777777"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04" w:type="dxa"/>
            <w:vMerge/>
          </w:tcPr>
          <w:p w14:paraId="41A88A41" w14:textId="77777777" w:rsidR="00D0369D" w:rsidRPr="00050941" w:rsidRDefault="00D0369D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5945DA" w:rsidRPr="00050941" w14:paraId="568D4A0E" w14:textId="77777777" w:rsidTr="00581E03">
        <w:trPr>
          <w:trHeight w:val="2073"/>
        </w:trPr>
        <w:tc>
          <w:tcPr>
            <w:tcW w:w="2617" w:type="dxa"/>
            <w:vMerge/>
          </w:tcPr>
          <w:p w14:paraId="4068EC7E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26" w:type="dxa"/>
            <w:vMerge/>
          </w:tcPr>
          <w:p w14:paraId="14456316" w14:textId="77777777" w:rsidR="005945DA" w:rsidRPr="00050941" w:rsidRDefault="005945DA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071" w:type="dxa"/>
            <w:vMerge/>
            <w:textDirection w:val="btLr"/>
            <w:vAlign w:val="center"/>
          </w:tcPr>
          <w:p w14:paraId="44F6F724" w14:textId="77777777" w:rsidR="005945DA" w:rsidRPr="00050941" w:rsidRDefault="005945DA" w:rsidP="00D33E63">
            <w:pPr>
              <w:ind w:left="113" w:right="113"/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  <w:textDirection w:val="btLr"/>
            <w:vAlign w:val="center"/>
          </w:tcPr>
          <w:p w14:paraId="51740A1A" w14:textId="77777777"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Семинары</w:t>
            </w:r>
          </w:p>
        </w:tc>
        <w:tc>
          <w:tcPr>
            <w:tcW w:w="1257" w:type="dxa"/>
            <w:textDirection w:val="btLr"/>
            <w:vAlign w:val="center"/>
          </w:tcPr>
          <w:p w14:paraId="6BB4621B" w14:textId="77777777" w:rsidR="005945DA" w:rsidRPr="00050941" w:rsidRDefault="00D0369D" w:rsidP="00D0369D">
            <w:pPr>
              <w:ind w:left="113" w:right="113"/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Лабораторные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256" w:type="dxa"/>
            <w:tcBorders>
              <w:right w:val="single" w:sz="4" w:space="0" w:color="auto"/>
            </w:tcBorders>
            <w:textDirection w:val="btLr"/>
            <w:vAlign w:val="center"/>
          </w:tcPr>
          <w:p w14:paraId="02249DC6" w14:textId="77777777" w:rsidR="005945DA" w:rsidRPr="00050941" w:rsidRDefault="00D0369D" w:rsidP="00D0369D">
            <w:pPr>
              <w:jc w:val="center"/>
              <w:rPr>
                <w:rFonts w:asciiTheme="majorHAnsi" w:hAnsiTheme="majorHAnsi"/>
                <w:b/>
                <w:lang w:val="en-US"/>
              </w:rPr>
            </w:pPr>
            <w:r w:rsidRPr="00050941">
              <w:rPr>
                <w:rFonts w:asciiTheme="majorHAnsi" w:hAnsiTheme="majorHAnsi"/>
                <w:b/>
                <w:sz w:val="22"/>
                <w:szCs w:val="22"/>
              </w:rPr>
              <w:t>Практические занятия</w:t>
            </w:r>
            <w:r w:rsidR="00050941">
              <w:rPr>
                <w:rFonts w:asciiTheme="majorHAnsi" w:hAnsiTheme="majorHAnsi"/>
                <w:b/>
                <w:sz w:val="22"/>
                <w:szCs w:val="22"/>
                <w:lang w:val="en-US"/>
              </w:rPr>
              <w:t>*</w:t>
            </w:r>
          </w:p>
        </w:tc>
        <w:tc>
          <w:tcPr>
            <w:tcW w:w="1397" w:type="dxa"/>
            <w:vMerge/>
            <w:tcBorders>
              <w:left w:val="single" w:sz="4" w:space="0" w:color="auto"/>
            </w:tcBorders>
          </w:tcPr>
          <w:p w14:paraId="51C56110" w14:textId="77777777" w:rsidR="005945DA" w:rsidRPr="00050941" w:rsidRDefault="005945DA" w:rsidP="00802009">
            <w:pPr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1675" w:type="dxa"/>
            <w:vMerge/>
          </w:tcPr>
          <w:p w14:paraId="1C297C22" w14:textId="77777777"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  <w:tc>
          <w:tcPr>
            <w:tcW w:w="3004" w:type="dxa"/>
            <w:vMerge/>
          </w:tcPr>
          <w:p w14:paraId="7E8BDC3F" w14:textId="77777777" w:rsidR="005945DA" w:rsidRPr="00050941" w:rsidRDefault="005945DA" w:rsidP="00FF5AAB">
            <w:pPr>
              <w:rPr>
                <w:rFonts w:asciiTheme="majorHAnsi" w:hAnsiTheme="majorHAnsi"/>
                <w:b/>
                <w:bCs/>
                <w:highlight w:val="yellow"/>
              </w:rPr>
            </w:pPr>
          </w:p>
        </w:tc>
      </w:tr>
      <w:tr w:rsidR="00802FDF" w:rsidRPr="00050941" w14:paraId="2543ABBF" w14:textId="77777777" w:rsidTr="00581E03">
        <w:tc>
          <w:tcPr>
            <w:tcW w:w="2617" w:type="dxa"/>
          </w:tcPr>
          <w:p w14:paraId="055EEDF4" w14:textId="3DBAB6A9" w:rsidR="00802FDF" w:rsidRPr="00050941" w:rsidRDefault="00922BF1" w:rsidP="00B6461D">
            <w:pPr>
              <w:rPr>
                <w:rFonts w:asciiTheme="majorHAnsi" w:hAnsiTheme="majorHAnsi"/>
                <w:b/>
                <w:highlight w:val="yellow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Введение.</w:t>
            </w:r>
            <w:r w:rsidR="00581E0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81E03" w:rsidRPr="00B6461D">
              <w:rPr>
                <w:rFonts w:asciiTheme="majorHAnsi" w:hAnsiTheme="majorHAnsi"/>
                <w:b/>
                <w:sz w:val="22"/>
                <w:szCs w:val="22"/>
              </w:rPr>
              <w:t>Упругие и неупругие столкновения атомных частиц.</w:t>
            </w:r>
          </w:p>
        </w:tc>
        <w:tc>
          <w:tcPr>
            <w:tcW w:w="1026" w:type="dxa"/>
          </w:tcPr>
          <w:p w14:paraId="25DB6E94" w14:textId="751224E0" w:rsidR="00802FDF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071" w:type="dxa"/>
          </w:tcPr>
          <w:p w14:paraId="6E2DDB6F" w14:textId="6BE870C8" w:rsidR="00802FDF" w:rsidRPr="00050941" w:rsidRDefault="00581E03" w:rsidP="00FF5AAB">
            <w:pPr>
              <w:rPr>
                <w:rFonts w:asciiTheme="majorHAnsi" w:hAnsiTheme="majorHAnsi"/>
                <w:b/>
                <w:color w:val="FF6600"/>
              </w:rPr>
            </w:pPr>
            <w:r w:rsidRPr="00581E03">
              <w:rPr>
                <w:rFonts w:asciiTheme="majorHAnsi" w:hAnsiTheme="majorHAnsi"/>
                <w:b/>
                <w:color w:val="000000" w:themeColor="text1"/>
              </w:rPr>
              <w:t>2</w:t>
            </w:r>
          </w:p>
        </w:tc>
        <w:tc>
          <w:tcPr>
            <w:tcW w:w="1257" w:type="dxa"/>
          </w:tcPr>
          <w:p w14:paraId="70482FF3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1C647C95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560C2AFB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2BD9CAA2" w14:textId="240788D4" w:rsidR="00802FDF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675" w:type="dxa"/>
          </w:tcPr>
          <w:p w14:paraId="5D3F6E75" w14:textId="3430A6E0" w:rsidR="00802FDF" w:rsidRPr="0049781F" w:rsidRDefault="0049781F" w:rsidP="00FF5AAB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2</w:t>
            </w:r>
          </w:p>
        </w:tc>
        <w:tc>
          <w:tcPr>
            <w:tcW w:w="3004" w:type="dxa"/>
          </w:tcPr>
          <w:p w14:paraId="4A179F83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55CFF054" w14:textId="074F4AA5" w:rsidR="00653EAB" w:rsidRPr="00653EAB" w:rsidRDefault="007A63E2" w:rsidP="007A63E2">
            <w:pPr>
              <w:rPr>
                <w:rFonts w:asciiTheme="majorHAnsi" w:hAnsiTheme="majorHAnsi"/>
                <w:b/>
                <w:i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802FDF" w:rsidRPr="00050941" w14:paraId="156441A2" w14:textId="77777777" w:rsidTr="00922BF1">
        <w:trPr>
          <w:trHeight w:val="225"/>
        </w:trPr>
        <w:tc>
          <w:tcPr>
            <w:tcW w:w="2617" w:type="dxa"/>
          </w:tcPr>
          <w:p w14:paraId="22C2DF8B" w14:textId="50FCD1BF" w:rsidR="00581E03" w:rsidRPr="00922BF1" w:rsidRDefault="00B6461D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461D">
              <w:rPr>
                <w:rFonts w:asciiTheme="majorHAnsi" w:hAnsiTheme="majorHAnsi"/>
                <w:b/>
                <w:sz w:val="22"/>
                <w:szCs w:val="22"/>
              </w:rPr>
              <w:t xml:space="preserve"> Физическая природа распыления явления распыления</w:t>
            </w:r>
            <w:r w:rsidR="00581E03">
              <w:rPr>
                <w:rFonts w:asciiTheme="majorHAnsi" w:hAnsiTheme="majorHAnsi"/>
                <w:b/>
                <w:sz w:val="22"/>
                <w:szCs w:val="22"/>
              </w:rPr>
              <w:t>.</w:t>
            </w:r>
          </w:p>
        </w:tc>
        <w:tc>
          <w:tcPr>
            <w:tcW w:w="1026" w:type="dxa"/>
          </w:tcPr>
          <w:p w14:paraId="29069B28" w14:textId="541DA0C8" w:rsidR="00802FDF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071" w:type="dxa"/>
          </w:tcPr>
          <w:p w14:paraId="7D7B2831" w14:textId="4F3B9E38" w:rsidR="00802FDF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257" w:type="dxa"/>
          </w:tcPr>
          <w:p w14:paraId="78C1D7C2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3F7F2656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0BEE8AA3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59493713" w14:textId="5018F8FE" w:rsidR="00802FDF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</w:t>
            </w:r>
          </w:p>
        </w:tc>
        <w:tc>
          <w:tcPr>
            <w:tcW w:w="1675" w:type="dxa"/>
          </w:tcPr>
          <w:p w14:paraId="68D2C604" w14:textId="7C622DCB" w:rsidR="00802FDF" w:rsidRPr="0049781F" w:rsidRDefault="0049781F" w:rsidP="00FF5AAB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3004" w:type="dxa"/>
          </w:tcPr>
          <w:p w14:paraId="1C6CE457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790379CA" w14:textId="1880A4B7" w:rsidR="00802FDF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B6461D" w:rsidRPr="00050941" w14:paraId="1339B220" w14:textId="77777777" w:rsidTr="00922BF1">
        <w:trPr>
          <w:trHeight w:val="70"/>
        </w:trPr>
        <w:tc>
          <w:tcPr>
            <w:tcW w:w="2617" w:type="dxa"/>
          </w:tcPr>
          <w:p w14:paraId="1F6B825E" w14:textId="3D6107B1" w:rsidR="00B6461D" w:rsidRPr="00050941" w:rsidRDefault="00581E03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461D">
              <w:rPr>
                <w:rFonts w:asciiTheme="majorHAnsi" w:hAnsiTheme="majorHAnsi"/>
                <w:b/>
                <w:sz w:val="22"/>
                <w:szCs w:val="22"/>
              </w:rPr>
              <w:t>Каскадный механизм распыления</w:t>
            </w:r>
          </w:p>
        </w:tc>
        <w:tc>
          <w:tcPr>
            <w:tcW w:w="1026" w:type="dxa"/>
          </w:tcPr>
          <w:p w14:paraId="7A751873" w14:textId="5870257F" w:rsidR="00B6461D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71" w:type="dxa"/>
          </w:tcPr>
          <w:p w14:paraId="7937FED7" w14:textId="3D31A409" w:rsidR="00B6461D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257" w:type="dxa"/>
          </w:tcPr>
          <w:p w14:paraId="7438831A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370A662C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24FE64DA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4E6FC1E2" w14:textId="69150927" w:rsidR="00B6461D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675" w:type="dxa"/>
          </w:tcPr>
          <w:p w14:paraId="306DC7E8" w14:textId="23C868C9" w:rsidR="00B6461D" w:rsidRPr="0049781F" w:rsidRDefault="0049781F" w:rsidP="00FF5AAB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4</w:t>
            </w:r>
          </w:p>
        </w:tc>
        <w:tc>
          <w:tcPr>
            <w:tcW w:w="3004" w:type="dxa"/>
          </w:tcPr>
          <w:p w14:paraId="7A1760C7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7E9AC9B9" w14:textId="6DE89A84" w:rsidR="00B6461D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B6461D" w:rsidRPr="00050941" w14:paraId="6AB94ECD" w14:textId="77777777" w:rsidTr="00922BF1">
        <w:trPr>
          <w:trHeight w:val="883"/>
        </w:trPr>
        <w:tc>
          <w:tcPr>
            <w:tcW w:w="2617" w:type="dxa"/>
          </w:tcPr>
          <w:p w14:paraId="5580F026" w14:textId="0998B1A9" w:rsidR="00B6461D" w:rsidRPr="00B6461D" w:rsidRDefault="00B6461D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461D">
              <w:rPr>
                <w:rFonts w:asciiTheme="majorHAnsi" w:hAnsiTheme="majorHAnsi"/>
                <w:b/>
                <w:sz w:val="22"/>
                <w:szCs w:val="22"/>
              </w:rPr>
              <w:t>Экспериментальные исследования распыления.</w:t>
            </w:r>
            <w:r w:rsidR="00581E0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81E03" w:rsidRPr="00B6461D">
              <w:rPr>
                <w:rFonts w:asciiTheme="majorHAnsi" w:hAnsiTheme="majorHAnsi"/>
                <w:b/>
                <w:sz w:val="22"/>
                <w:szCs w:val="22"/>
              </w:rPr>
              <w:t xml:space="preserve"> Основные характеристики процесса распыления.</w:t>
            </w:r>
          </w:p>
        </w:tc>
        <w:tc>
          <w:tcPr>
            <w:tcW w:w="1026" w:type="dxa"/>
          </w:tcPr>
          <w:p w14:paraId="4E89B37A" w14:textId="5B34289B" w:rsidR="00B6461D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071" w:type="dxa"/>
          </w:tcPr>
          <w:p w14:paraId="13B728B6" w14:textId="346EB101" w:rsidR="00B6461D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257" w:type="dxa"/>
          </w:tcPr>
          <w:p w14:paraId="74A19C57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76F7A7B8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15EA3043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544A3BE7" w14:textId="670D180C" w:rsidR="00B6461D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675" w:type="dxa"/>
          </w:tcPr>
          <w:p w14:paraId="3EE8E449" w14:textId="26F30EB1" w:rsidR="00B6461D" w:rsidRPr="0049781F" w:rsidRDefault="0049781F" w:rsidP="00FF5AAB">
            <w:pPr>
              <w:rPr>
                <w:rFonts w:asciiTheme="majorHAnsi" w:hAnsiTheme="majorHAnsi"/>
                <w:b/>
                <w:lang w:val="en-US"/>
              </w:rPr>
            </w:pPr>
            <w:r>
              <w:rPr>
                <w:rFonts w:asciiTheme="majorHAnsi" w:hAnsiTheme="majorHAnsi"/>
                <w:b/>
                <w:lang w:val="en-US"/>
              </w:rPr>
              <w:t>5</w:t>
            </w:r>
          </w:p>
        </w:tc>
        <w:tc>
          <w:tcPr>
            <w:tcW w:w="3004" w:type="dxa"/>
          </w:tcPr>
          <w:p w14:paraId="09B0B94B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078A966C" w14:textId="5BC12904" w:rsidR="00B6461D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B6461D" w:rsidRPr="00050941" w14:paraId="67BB9184" w14:textId="77777777" w:rsidTr="00922BF1">
        <w:trPr>
          <w:trHeight w:val="168"/>
        </w:trPr>
        <w:tc>
          <w:tcPr>
            <w:tcW w:w="2617" w:type="dxa"/>
          </w:tcPr>
          <w:p w14:paraId="002861CB" w14:textId="12DEBC11" w:rsidR="00B6461D" w:rsidRPr="00B6461D" w:rsidRDefault="00B6461D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B6461D">
              <w:rPr>
                <w:rFonts w:asciiTheme="majorHAnsi" w:hAnsiTheme="majorHAnsi"/>
                <w:b/>
                <w:sz w:val="22"/>
                <w:szCs w:val="22"/>
              </w:rPr>
              <w:lastRenderedPageBreak/>
              <w:t>Методы исследования распыления.</w:t>
            </w:r>
            <w:r w:rsidR="00581E03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81E03" w:rsidRPr="00B6461D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026" w:type="dxa"/>
          </w:tcPr>
          <w:p w14:paraId="283C660A" w14:textId="7F7B234A" w:rsidR="00B6461D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071" w:type="dxa"/>
          </w:tcPr>
          <w:p w14:paraId="30235771" w14:textId="158954FF" w:rsidR="00B6461D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257" w:type="dxa"/>
          </w:tcPr>
          <w:p w14:paraId="56DE48B1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28978272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57742894" w14:textId="77777777" w:rsidR="00B6461D" w:rsidRPr="00050941" w:rsidRDefault="00B6461D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1E459574" w14:textId="7C60805D" w:rsidR="00B6461D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675" w:type="dxa"/>
          </w:tcPr>
          <w:p w14:paraId="6E8334E4" w14:textId="393B4FD6" w:rsidR="00B6461D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004" w:type="dxa"/>
          </w:tcPr>
          <w:p w14:paraId="6BD8AC8F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3A91000C" w14:textId="7260ED85" w:rsidR="00B6461D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0F5557" w:rsidRPr="00050941" w14:paraId="1B10111D" w14:textId="77777777" w:rsidTr="00922BF1">
        <w:trPr>
          <w:trHeight w:val="1352"/>
        </w:trPr>
        <w:tc>
          <w:tcPr>
            <w:tcW w:w="2617" w:type="dxa"/>
          </w:tcPr>
          <w:p w14:paraId="154EE44A" w14:textId="7EC153FA" w:rsidR="000F5557" w:rsidRPr="00B6461D" w:rsidRDefault="000F5557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F5557">
              <w:rPr>
                <w:rFonts w:asciiTheme="majorHAnsi" w:hAnsiTheme="majorHAnsi"/>
                <w:b/>
                <w:sz w:val="22"/>
                <w:szCs w:val="22"/>
              </w:rPr>
              <w:t>Линейная каскадная теория распыления Зигмунда. Нелинейные эффекты в распылении.</w:t>
            </w:r>
          </w:p>
        </w:tc>
        <w:tc>
          <w:tcPr>
            <w:tcW w:w="1026" w:type="dxa"/>
          </w:tcPr>
          <w:p w14:paraId="0E98B211" w14:textId="45661EA0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6</w:t>
            </w:r>
          </w:p>
        </w:tc>
        <w:tc>
          <w:tcPr>
            <w:tcW w:w="1071" w:type="dxa"/>
          </w:tcPr>
          <w:p w14:paraId="12F3FF16" w14:textId="508E881D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257" w:type="dxa"/>
          </w:tcPr>
          <w:p w14:paraId="358D985B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141A98BA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5B61DDDA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5488DC92" w14:textId="1D29613B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</w:t>
            </w:r>
          </w:p>
        </w:tc>
        <w:tc>
          <w:tcPr>
            <w:tcW w:w="1675" w:type="dxa"/>
          </w:tcPr>
          <w:p w14:paraId="2182A7DB" w14:textId="3DE2D371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004" w:type="dxa"/>
          </w:tcPr>
          <w:p w14:paraId="5B8128D6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2C6E35BB" w14:textId="05086F50" w:rsidR="000F5557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0F5557" w:rsidRPr="00050941" w14:paraId="0799AE37" w14:textId="77777777" w:rsidTr="00922BF1">
        <w:trPr>
          <w:trHeight w:val="691"/>
        </w:trPr>
        <w:tc>
          <w:tcPr>
            <w:tcW w:w="2617" w:type="dxa"/>
          </w:tcPr>
          <w:p w14:paraId="55461A46" w14:textId="70FC0AD3" w:rsidR="000F5557" w:rsidRPr="000F5557" w:rsidRDefault="000F5557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0F5557">
              <w:rPr>
                <w:rFonts w:asciiTheme="majorHAnsi" w:hAnsiTheme="majorHAnsi"/>
                <w:b/>
                <w:sz w:val="22"/>
                <w:szCs w:val="22"/>
              </w:rPr>
              <w:t xml:space="preserve">Распыление многокомпонентных материалов. </w:t>
            </w:r>
          </w:p>
        </w:tc>
        <w:tc>
          <w:tcPr>
            <w:tcW w:w="1026" w:type="dxa"/>
          </w:tcPr>
          <w:p w14:paraId="7D6AC599" w14:textId="0BC050CD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071" w:type="dxa"/>
          </w:tcPr>
          <w:p w14:paraId="042B6B15" w14:textId="07089356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257" w:type="dxa"/>
          </w:tcPr>
          <w:p w14:paraId="10B7B8B5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7335B471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6E585832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4E3C6DD3" w14:textId="5783C835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</w:t>
            </w:r>
          </w:p>
        </w:tc>
        <w:tc>
          <w:tcPr>
            <w:tcW w:w="1675" w:type="dxa"/>
          </w:tcPr>
          <w:p w14:paraId="7F4E14A3" w14:textId="4F37ABEE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004" w:type="dxa"/>
          </w:tcPr>
          <w:p w14:paraId="7133B725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717A9B03" w14:textId="6805F914" w:rsidR="000F5557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0F5557" w:rsidRPr="00050941" w14:paraId="50FDB7FB" w14:textId="77777777" w:rsidTr="00922BF1">
        <w:trPr>
          <w:trHeight w:val="70"/>
        </w:trPr>
        <w:tc>
          <w:tcPr>
            <w:tcW w:w="2617" w:type="dxa"/>
          </w:tcPr>
          <w:p w14:paraId="4BA2F099" w14:textId="51840551" w:rsidR="000F5557" w:rsidRPr="000F5557" w:rsidRDefault="00581E03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Эмиссионные процессы при распылении</w:t>
            </w:r>
          </w:p>
        </w:tc>
        <w:tc>
          <w:tcPr>
            <w:tcW w:w="1026" w:type="dxa"/>
          </w:tcPr>
          <w:p w14:paraId="44F4FD1E" w14:textId="05873BC7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071" w:type="dxa"/>
          </w:tcPr>
          <w:p w14:paraId="059F3215" w14:textId="6F08F2B3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257" w:type="dxa"/>
          </w:tcPr>
          <w:p w14:paraId="4750FC5C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08EE4020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371EB1EA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2F9C30E1" w14:textId="75A486CC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675" w:type="dxa"/>
          </w:tcPr>
          <w:p w14:paraId="160BFD89" w14:textId="10D16C50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004" w:type="dxa"/>
          </w:tcPr>
          <w:p w14:paraId="2D3D754D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650A236B" w14:textId="29C9E244" w:rsidR="000F5557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0F5557" w:rsidRPr="00050941" w14:paraId="3E752F46" w14:textId="77777777" w:rsidTr="00922BF1">
        <w:trPr>
          <w:trHeight w:val="982"/>
        </w:trPr>
        <w:tc>
          <w:tcPr>
            <w:tcW w:w="2617" w:type="dxa"/>
          </w:tcPr>
          <w:p w14:paraId="26E900B7" w14:textId="6D85E234" w:rsidR="000F5557" w:rsidRPr="000F5557" w:rsidRDefault="000F5557" w:rsidP="00FF5AAB">
            <w:pPr>
              <w:rPr>
                <w:rFonts w:asciiTheme="majorHAnsi" w:hAnsiTheme="majorHAnsi"/>
                <w:b/>
                <w:sz w:val="22"/>
                <w:szCs w:val="22"/>
              </w:rPr>
            </w:pPr>
            <w:proofErr w:type="spellStart"/>
            <w:r w:rsidRPr="000F5557">
              <w:rPr>
                <w:rFonts w:asciiTheme="majorHAnsi" w:hAnsiTheme="majorHAnsi"/>
                <w:b/>
                <w:sz w:val="22"/>
                <w:szCs w:val="22"/>
              </w:rPr>
              <w:t>Резерфордовское</w:t>
            </w:r>
            <w:proofErr w:type="spellEnd"/>
            <w:r w:rsidRPr="000F5557">
              <w:rPr>
                <w:rFonts w:asciiTheme="majorHAnsi" w:hAnsiTheme="majorHAnsi"/>
                <w:b/>
                <w:sz w:val="22"/>
                <w:szCs w:val="22"/>
              </w:rPr>
              <w:t xml:space="preserve"> обратное рассеяние. Энергетические спектры рассеянных ионов. </w:t>
            </w:r>
          </w:p>
        </w:tc>
        <w:tc>
          <w:tcPr>
            <w:tcW w:w="1026" w:type="dxa"/>
          </w:tcPr>
          <w:p w14:paraId="53CD389B" w14:textId="0A7FAD1F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</w:p>
        </w:tc>
        <w:tc>
          <w:tcPr>
            <w:tcW w:w="1071" w:type="dxa"/>
          </w:tcPr>
          <w:p w14:paraId="03018122" w14:textId="4553C087" w:rsidR="000F5557" w:rsidRPr="00050941" w:rsidRDefault="00581E03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257" w:type="dxa"/>
          </w:tcPr>
          <w:p w14:paraId="6BC39B43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7" w:type="dxa"/>
          </w:tcPr>
          <w:p w14:paraId="4A285619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256" w:type="dxa"/>
          </w:tcPr>
          <w:p w14:paraId="087BD820" w14:textId="77777777" w:rsidR="000F5557" w:rsidRPr="00050941" w:rsidRDefault="000F5557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397" w:type="dxa"/>
          </w:tcPr>
          <w:p w14:paraId="121EEB57" w14:textId="43D42F61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1675" w:type="dxa"/>
          </w:tcPr>
          <w:p w14:paraId="4737266C" w14:textId="00CDEE0B" w:rsidR="000F5557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3004" w:type="dxa"/>
          </w:tcPr>
          <w:p w14:paraId="42401F11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29C9D175" w14:textId="30F4A3B2" w:rsidR="000F5557" w:rsidRPr="00050941" w:rsidRDefault="007A63E2" w:rsidP="007A63E2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802FDF" w:rsidRPr="00050941" w14:paraId="24297252" w14:textId="77777777" w:rsidTr="00581E03">
        <w:tc>
          <w:tcPr>
            <w:tcW w:w="2617" w:type="dxa"/>
          </w:tcPr>
          <w:p w14:paraId="428F0C3E" w14:textId="651B40A2" w:rsidR="00802FDF" w:rsidRPr="00383698" w:rsidRDefault="00802FDF" w:rsidP="00FF5AAB">
            <w:pPr>
              <w:rPr>
                <w:rFonts w:asciiTheme="majorHAnsi" w:hAnsiTheme="majorHAnsi"/>
                <w:b/>
                <w:highlight w:val="yellow"/>
              </w:rPr>
            </w:pPr>
            <w:r w:rsidRPr="00383698">
              <w:rPr>
                <w:rFonts w:asciiTheme="majorHAnsi" w:hAnsiTheme="majorHAnsi"/>
                <w:b/>
                <w:sz w:val="22"/>
                <w:szCs w:val="22"/>
              </w:rPr>
              <w:t>Промежуточная аттестация</w:t>
            </w:r>
            <w:r w:rsidR="00383698" w:rsidRPr="00383698">
              <w:rPr>
                <w:rFonts w:asciiTheme="majorHAnsi" w:hAnsiTheme="majorHAnsi"/>
                <w:b/>
                <w:sz w:val="22"/>
                <w:szCs w:val="22"/>
              </w:rPr>
              <w:t xml:space="preserve"> экзамен</w:t>
            </w:r>
          </w:p>
        </w:tc>
        <w:tc>
          <w:tcPr>
            <w:tcW w:w="7264" w:type="dxa"/>
            <w:gridSpan w:val="6"/>
          </w:tcPr>
          <w:p w14:paraId="04D56D7C" w14:textId="2AD2E574" w:rsidR="00802FDF" w:rsidRPr="0049781F" w:rsidRDefault="007A63E2" w:rsidP="00FF5AAB">
            <w:pPr>
              <w:rPr>
                <w:rFonts w:asciiTheme="majorHAnsi" w:hAnsiTheme="majorHAnsi"/>
                <w:b/>
                <w:highlight w:val="lightGray"/>
              </w:rPr>
            </w:pPr>
            <w:r w:rsidRPr="0049781F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1675" w:type="dxa"/>
          </w:tcPr>
          <w:p w14:paraId="0AD5E20D" w14:textId="0AD994E5" w:rsidR="00802FDF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8</w:t>
            </w:r>
            <w:r w:rsidR="00802FDF" w:rsidRPr="00050941">
              <w:rPr>
                <w:rStyle w:val="af"/>
                <w:rFonts w:asciiTheme="majorHAnsi" w:hAnsiTheme="maj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04" w:type="dxa"/>
          </w:tcPr>
          <w:p w14:paraId="2CBF82AB" w14:textId="77777777" w:rsidR="007A63E2" w:rsidRDefault="007A63E2" w:rsidP="007A63E2">
            <w:pPr>
              <w:rPr>
                <w:rFonts w:asciiTheme="majorHAnsi" w:hAnsiTheme="majorHAnsi"/>
                <w:bCs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Опрос</w:t>
            </w:r>
          </w:p>
          <w:p w14:paraId="4A4DC272" w14:textId="4A04A905" w:rsidR="00802FDF" w:rsidRPr="00050941" w:rsidRDefault="007A63E2" w:rsidP="007A63E2">
            <w:pPr>
              <w:rPr>
                <w:rFonts w:asciiTheme="majorHAnsi" w:hAnsiTheme="majorHAnsi"/>
                <w:b/>
                <w:highlight w:val="yellow"/>
              </w:rPr>
            </w:pPr>
            <w:r>
              <w:rPr>
                <w:rFonts w:asciiTheme="majorHAnsi" w:hAnsiTheme="majorHAnsi"/>
                <w:bCs/>
                <w:sz w:val="22"/>
                <w:szCs w:val="22"/>
              </w:rPr>
              <w:t>Контрольная работа</w:t>
            </w:r>
          </w:p>
        </w:tc>
      </w:tr>
      <w:tr w:rsidR="00802FDF" w:rsidRPr="00050941" w14:paraId="00F6F249" w14:textId="77777777" w:rsidTr="00581E03">
        <w:tc>
          <w:tcPr>
            <w:tcW w:w="2617" w:type="dxa"/>
          </w:tcPr>
          <w:p w14:paraId="651384A2" w14:textId="77777777" w:rsidR="00802FDF" w:rsidRPr="00050941" w:rsidRDefault="00802FDF" w:rsidP="00FF5AAB">
            <w:pPr>
              <w:rPr>
                <w:rFonts w:asciiTheme="majorHAnsi" w:hAnsiTheme="majorHAnsi"/>
                <w:b/>
                <w:bCs/>
              </w:rPr>
            </w:pPr>
            <w:r w:rsidRPr="00050941">
              <w:rPr>
                <w:rFonts w:asciiTheme="majorHAnsi" w:hAnsiTheme="majorHAnsi"/>
                <w:b/>
                <w:bCs/>
                <w:sz w:val="22"/>
                <w:szCs w:val="22"/>
              </w:rPr>
              <w:t xml:space="preserve">Итого </w:t>
            </w:r>
          </w:p>
        </w:tc>
        <w:tc>
          <w:tcPr>
            <w:tcW w:w="1026" w:type="dxa"/>
          </w:tcPr>
          <w:p w14:paraId="38D43AAE" w14:textId="11D5DDAB" w:rsidR="00802FDF" w:rsidRPr="00050941" w:rsidRDefault="00B5018B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10</w:t>
            </w:r>
            <w:r w:rsidR="007A63E2">
              <w:rPr>
                <w:rFonts w:asciiTheme="majorHAnsi" w:hAnsiTheme="majorHAnsi"/>
                <w:b/>
              </w:rPr>
              <w:t>8</w:t>
            </w:r>
          </w:p>
        </w:tc>
        <w:tc>
          <w:tcPr>
            <w:tcW w:w="6238" w:type="dxa"/>
            <w:gridSpan w:val="5"/>
          </w:tcPr>
          <w:p w14:paraId="40DBFA68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675" w:type="dxa"/>
          </w:tcPr>
          <w:p w14:paraId="52222F69" w14:textId="41CB2EE5" w:rsidR="00802FDF" w:rsidRPr="00050941" w:rsidRDefault="007A63E2" w:rsidP="00FF5AAB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40</w:t>
            </w:r>
          </w:p>
        </w:tc>
        <w:tc>
          <w:tcPr>
            <w:tcW w:w="3004" w:type="dxa"/>
          </w:tcPr>
          <w:p w14:paraId="0481C1DD" w14:textId="77777777" w:rsidR="00802FDF" w:rsidRPr="00050941" w:rsidRDefault="00802FDF" w:rsidP="00FF5AAB">
            <w:pPr>
              <w:rPr>
                <w:rFonts w:asciiTheme="majorHAnsi" w:hAnsiTheme="majorHAnsi"/>
                <w:b/>
              </w:rPr>
            </w:pPr>
          </w:p>
        </w:tc>
      </w:tr>
    </w:tbl>
    <w:p w14:paraId="1CB99A70" w14:textId="77777777" w:rsidR="00802009" w:rsidRPr="00E87C2E" w:rsidRDefault="00050941" w:rsidP="000662A4">
      <w:pPr>
        <w:spacing w:line="276" w:lineRule="auto"/>
        <w:jc w:val="both"/>
        <w:rPr>
          <w:rFonts w:asciiTheme="majorHAnsi" w:hAnsiTheme="majorHAnsi"/>
        </w:rPr>
      </w:pPr>
      <w:r w:rsidRPr="00E87C2E">
        <w:rPr>
          <w:rFonts w:asciiTheme="majorHAnsi" w:hAnsiTheme="majorHAnsi"/>
        </w:rPr>
        <w:lastRenderedPageBreak/>
        <w:t>*Лабораторные занятия, практические занятия относятся к практической подготовке обучающихся.</w:t>
      </w:r>
    </w:p>
    <w:p w14:paraId="17666BD8" w14:textId="77777777" w:rsidR="00E87C2E" w:rsidRDefault="00E87C2E" w:rsidP="00785A92">
      <w:pPr>
        <w:rPr>
          <w:rFonts w:ascii="Cambria" w:hAnsi="Cambria" w:cs="Cambria"/>
        </w:rPr>
      </w:pPr>
    </w:p>
    <w:p w14:paraId="4F440271" w14:textId="77777777" w:rsidR="006E61B3" w:rsidRPr="000662A4" w:rsidRDefault="006E61B3" w:rsidP="000662A4">
      <w:pPr>
        <w:spacing w:line="276" w:lineRule="auto"/>
        <w:jc w:val="both"/>
        <w:rPr>
          <w:rFonts w:asciiTheme="majorHAnsi" w:hAnsiTheme="majorHAnsi"/>
          <w:b/>
          <w:bCs/>
          <w:color w:val="000000"/>
          <w:highlight w:val="yellow"/>
        </w:rPr>
      </w:pPr>
    </w:p>
    <w:p w14:paraId="7F1E7763" w14:textId="77777777" w:rsidR="00115037" w:rsidRDefault="00115037" w:rsidP="00BE247C">
      <w:pPr>
        <w:rPr>
          <w:rFonts w:asciiTheme="majorHAnsi" w:hAnsiTheme="majorHAnsi"/>
          <w:b/>
        </w:rPr>
        <w:sectPr w:rsidR="00115037" w:rsidSect="00802009">
          <w:footerReference w:type="default" r:id="rId10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14:paraId="4ED6FA50" w14:textId="77777777" w:rsidR="00BE247C" w:rsidRPr="00115037" w:rsidRDefault="006C19E1" w:rsidP="00BE247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6</w:t>
      </w:r>
      <w:r w:rsidR="00BE247C" w:rsidRPr="00115037">
        <w:rPr>
          <w:rFonts w:asciiTheme="majorHAnsi" w:hAnsiTheme="majorHAnsi"/>
          <w:b/>
        </w:rPr>
        <w:t>. Фонд оценочных средств для оценивания результатов обучения по дисциплине (модулю)</w:t>
      </w:r>
    </w:p>
    <w:p w14:paraId="284DB7E4" w14:textId="77777777" w:rsidR="00BE247C" w:rsidRPr="00115037" w:rsidRDefault="00BE247C" w:rsidP="00BE247C">
      <w:pPr>
        <w:rPr>
          <w:rFonts w:asciiTheme="majorHAnsi" w:hAnsiTheme="majorHAnsi"/>
          <w:highlight w:val="yellow"/>
        </w:rPr>
      </w:pPr>
    </w:p>
    <w:p w14:paraId="48945DB9" w14:textId="77777777" w:rsidR="00BE247C" w:rsidRDefault="006C19E1" w:rsidP="00194A31">
      <w:pPr>
        <w:jc w:val="both"/>
        <w:rPr>
          <w:rFonts w:asciiTheme="majorHAnsi" w:hAnsiTheme="majorHAnsi"/>
        </w:rPr>
      </w:pPr>
      <w:r w:rsidRPr="00383698">
        <w:rPr>
          <w:rFonts w:asciiTheme="majorHAnsi" w:hAnsiTheme="majorHAnsi"/>
        </w:rPr>
        <w:t>6</w:t>
      </w:r>
      <w:r w:rsidR="00BE247C" w:rsidRPr="00383698">
        <w:rPr>
          <w:rFonts w:asciiTheme="majorHAnsi" w:hAnsiTheme="majorHAnsi"/>
        </w:rPr>
        <w:t>.1. Типовые задания и иные материалы, необходимые для оценки результатов обучения:</w:t>
      </w:r>
    </w:p>
    <w:p w14:paraId="3277CEFC" w14:textId="77777777" w:rsidR="00383698" w:rsidRDefault="00383698" w:rsidP="003836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Типовые вопросы к промежуточной аттестации и опросу:</w:t>
      </w:r>
    </w:p>
    <w:p w14:paraId="4D758588" w14:textId="0DFEC4C8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 xml:space="preserve"> Явления, происходящих при облучении поверхности твердых тел ускоренными ионами, и их применение в науке и технике</w:t>
      </w:r>
    </w:p>
    <w:p w14:paraId="30908ABF" w14:textId="01CFD605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Потенциал взаимодействия ион-атом и атом-атом. Движение в центральном поле. Сечение рассеяния. Критерий применимости классической механики к анализу атомных столкновений.</w:t>
      </w:r>
    </w:p>
    <w:p w14:paraId="3427A125" w14:textId="1D523B7C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 xml:space="preserve">Гроува. Модель горячего пятна (Штарк, </w:t>
      </w:r>
      <w:proofErr w:type="spellStart"/>
      <w:r w:rsidRPr="00383698">
        <w:rPr>
          <w:rFonts w:asciiTheme="majorHAnsi" w:hAnsiTheme="majorHAnsi"/>
          <w:sz w:val="24"/>
          <w:szCs w:val="24"/>
        </w:rPr>
        <w:t>Хиппель</w:t>
      </w:r>
      <w:proofErr w:type="spellEnd"/>
      <w:r w:rsidRPr="00383698">
        <w:rPr>
          <w:rFonts w:asciiTheme="majorHAnsi" w:hAnsiTheme="majorHAnsi"/>
          <w:sz w:val="24"/>
          <w:szCs w:val="24"/>
        </w:rPr>
        <w:t xml:space="preserve">). Эксперименты Венера, Томпсона и </w:t>
      </w:r>
      <w:proofErr w:type="spellStart"/>
      <w:r w:rsidRPr="00383698">
        <w:rPr>
          <w:rFonts w:asciiTheme="majorHAnsi" w:hAnsiTheme="majorHAnsi"/>
          <w:sz w:val="24"/>
          <w:szCs w:val="24"/>
        </w:rPr>
        <w:t>Хонига</w:t>
      </w:r>
      <w:proofErr w:type="spellEnd"/>
      <w:r w:rsidRPr="00383698">
        <w:rPr>
          <w:rFonts w:asciiTheme="majorHAnsi" w:hAnsiTheme="majorHAnsi"/>
          <w:sz w:val="24"/>
          <w:szCs w:val="24"/>
        </w:rPr>
        <w:t>.</w:t>
      </w:r>
    </w:p>
    <w:p w14:paraId="6F5DE786" w14:textId="76C0CA54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proofErr w:type="spellStart"/>
      <w:r w:rsidRPr="00383698">
        <w:rPr>
          <w:rFonts w:asciiTheme="majorHAnsi" w:hAnsiTheme="majorHAnsi"/>
          <w:sz w:val="24"/>
          <w:szCs w:val="24"/>
        </w:rPr>
        <w:t>Фокусоны</w:t>
      </w:r>
      <w:proofErr w:type="spellEnd"/>
      <w:r w:rsidRPr="00383698">
        <w:rPr>
          <w:rFonts w:asciiTheme="majorHAnsi" w:hAnsiTheme="majorHAnsi"/>
          <w:sz w:val="24"/>
          <w:szCs w:val="24"/>
        </w:rPr>
        <w:t xml:space="preserve"> и линзовая фокусировка. Механизм Лемана-Зигмунда.</w:t>
      </w:r>
    </w:p>
    <w:p w14:paraId="4C144932" w14:textId="3D07208C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 xml:space="preserve">Зависимость коэффициента распыления от энергии бомбардирующих ионов. Модель прозрачности. </w:t>
      </w:r>
      <w:proofErr w:type="spellStart"/>
      <w:r w:rsidRPr="00383698">
        <w:rPr>
          <w:rFonts w:asciiTheme="majorHAnsi" w:hAnsiTheme="majorHAnsi"/>
          <w:sz w:val="24"/>
          <w:szCs w:val="24"/>
        </w:rPr>
        <w:t>Каналирование</w:t>
      </w:r>
      <w:proofErr w:type="spellEnd"/>
      <w:r w:rsidRPr="00383698">
        <w:rPr>
          <w:rFonts w:asciiTheme="majorHAnsi" w:hAnsiTheme="majorHAnsi"/>
          <w:sz w:val="24"/>
          <w:szCs w:val="24"/>
        </w:rPr>
        <w:t xml:space="preserve"> ионов в кристаллах.</w:t>
      </w:r>
    </w:p>
    <w:p w14:paraId="4148DF40" w14:textId="557864F6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Влияние атомного номера мишени и бомбардирующего иона.</w:t>
      </w:r>
    </w:p>
    <w:p w14:paraId="38333861" w14:textId="59B022B1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Зависимость коэффициента распыления от угла падения ионов. Зависимость коэффициента распыления от температуры мишени.</w:t>
      </w:r>
    </w:p>
    <w:p w14:paraId="2006BAB4" w14:textId="4247FFE6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Пространственные и энергетические распределения распыленных частиц.</w:t>
      </w:r>
    </w:p>
    <w:p w14:paraId="3D356096" w14:textId="1DB47C85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Линейная каскадная теория распыления Зигмунда. Нелинейные эффекты в распылении.</w:t>
      </w:r>
    </w:p>
    <w:p w14:paraId="43C72220" w14:textId="471A83D7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Уравнение Харпера-Брэдли.</w:t>
      </w:r>
    </w:p>
    <w:p w14:paraId="4974F1FA" w14:textId="5F40A6FF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 xml:space="preserve">Радиационно-стимулированная </w:t>
      </w:r>
      <w:proofErr w:type="spellStart"/>
      <w:r w:rsidRPr="00383698">
        <w:rPr>
          <w:rFonts w:asciiTheme="majorHAnsi" w:hAnsiTheme="majorHAnsi"/>
          <w:sz w:val="24"/>
          <w:szCs w:val="24"/>
        </w:rPr>
        <w:t>гиббсовская</w:t>
      </w:r>
      <w:proofErr w:type="spellEnd"/>
      <w:r w:rsidRPr="00383698">
        <w:rPr>
          <w:rFonts w:asciiTheme="majorHAnsi" w:hAnsiTheme="majorHAnsi"/>
          <w:sz w:val="24"/>
          <w:szCs w:val="24"/>
        </w:rPr>
        <w:t xml:space="preserve"> сегрегация.</w:t>
      </w:r>
    </w:p>
    <w:p w14:paraId="469287FD" w14:textId="3C6DA68B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Вторичная ионная эмиссия. Ионно-фотонная эмиссия.</w:t>
      </w:r>
    </w:p>
    <w:p w14:paraId="7E77CC6C" w14:textId="559B06D3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Внедрение ионов. Средний проективный пробег. Образование радиационных дефектов.</w:t>
      </w:r>
    </w:p>
    <w:p w14:paraId="54EA516E" w14:textId="3761AECF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Рассеяние ионов низких энергий. Пик двукратного рассеяния.</w:t>
      </w:r>
    </w:p>
    <w:p w14:paraId="3C42CF17" w14:textId="397C1317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proofErr w:type="spellStart"/>
      <w:r w:rsidRPr="00383698">
        <w:rPr>
          <w:rFonts w:asciiTheme="majorHAnsi" w:hAnsiTheme="majorHAnsi"/>
          <w:sz w:val="24"/>
          <w:szCs w:val="24"/>
        </w:rPr>
        <w:t>Резерфордовское</w:t>
      </w:r>
      <w:proofErr w:type="spellEnd"/>
      <w:r w:rsidRPr="00383698">
        <w:rPr>
          <w:rFonts w:asciiTheme="majorHAnsi" w:hAnsiTheme="majorHAnsi"/>
          <w:sz w:val="24"/>
          <w:szCs w:val="24"/>
        </w:rPr>
        <w:t xml:space="preserve"> обратное рассеяние. Энергетические спектры рассеянных ионов. Роль </w:t>
      </w:r>
      <w:proofErr w:type="spellStart"/>
      <w:r w:rsidRPr="00383698">
        <w:rPr>
          <w:rFonts w:asciiTheme="majorHAnsi" w:hAnsiTheme="majorHAnsi"/>
          <w:sz w:val="24"/>
          <w:szCs w:val="24"/>
        </w:rPr>
        <w:t>каналирования</w:t>
      </w:r>
      <w:proofErr w:type="spellEnd"/>
      <w:r w:rsidRPr="00383698">
        <w:rPr>
          <w:rFonts w:asciiTheme="majorHAnsi" w:hAnsiTheme="majorHAnsi"/>
          <w:sz w:val="24"/>
          <w:szCs w:val="24"/>
        </w:rPr>
        <w:t>. Эффект теней.</w:t>
      </w:r>
    </w:p>
    <w:p w14:paraId="6A0F6EEF" w14:textId="6502A244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Вторичная электронная эмиссия. Кинетическая и потенциальная эмиссия вторичных ионов.</w:t>
      </w:r>
    </w:p>
    <w:p w14:paraId="6D1FAEE6" w14:textId="53DF18F8" w:rsidR="00383698" w:rsidRP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Эмиссия рентгеновского излучения при ионном облучении поверхности.</w:t>
      </w:r>
    </w:p>
    <w:p w14:paraId="459FF9EF" w14:textId="30CDD496" w:rsidR="00383698" w:rsidRDefault="00383698" w:rsidP="00383698">
      <w:pPr>
        <w:pStyle w:val="a8"/>
        <w:numPr>
          <w:ilvl w:val="0"/>
          <w:numId w:val="9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Взаимодействие кластерных ионов с поверхностью.</w:t>
      </w:r>
    </w:p>
    <w:p w14:paraId="280F7823" w14:textId="77777777" w:rsidR="00383698" w:rsidRPr="00383698" w:rsidRDefault="00383698" w:rsidP="00383698">
      <w:pPr>
        <w:pStyle w:val="a8"/>
        <w:rPr>
          <w:rFonts w:asciiTheme="majorHAnsi" w:hAnsiTheme="majorHAnsi"/>
          <w:sz w:val="24"/>
          <w:szCs w:val="24"/>
        </w:rPr>
      </w:pPr>
    </w:p>
    <w:p w14:paraId="5D728566" w14:textId="77777777" w:rsidR="00383698" w:rsidRDefault="00383698" w:rsidP="00383698">
      <w:pPr>
        <w:rPr>
          <w:rFonts w:asciiTheme="majorHAnsi" w:hAnsiTheme="majorHAnsi"/>
        </w:rPr>
      </w:pPr>
      <w:r w:rsidRPr="00383698">
        <w:rPr>
          <w:rFonts w:asciiTheme="majorHAnsi" w:hAnsiTheme="majorHAnsi"/>
        </w:rPr>
        <w:t>Типовые задачи к промежуточной аттестации и контрольной работе:</w:t>
      </w:r>
    </w:p>
    <w:p w14:paraId="72DE5D93" w14:textId="77777777" w:rsidR="00375E36" w:rsidRDefault="00375E36" w:rsidP="00383698">
      <w:pPr>
        <w:rPr>
          <w:rFonts w:asciiTheme="majorHAnsi" w:hAnsiTheme="majorHAnsi"/>
        </w:rPr>
      </w:pPr>
    </w:p>
    <w:p w14:paraId="4C2FF683" w14:textId="7536D75C" w:rsidR="00383698" w:rsidRPr="00383698" w:rsidRDefault="00383698" w:rsidP="00383698">
      <w:pPr>
        <w:pStyle w:val="a8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 w:cs="Arial"/>
          <w:color w:val="000000"/>
          <w:sz w:val="24"/>
          <w:szCs w:val="24"/>
        </w:rPr>
        <w:t>Рассчитать скорость распыления мишени из тантала ионами аргона с энергией </w:t>
      </w:r>
      <w:r w:rsidRPr="00383698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1 кэВ </w:t>
      </w:r>
      <w:r w:rsidRPr="00383698">
        <w:rPr>
          <w:rFonts w:asciiTheme="majorHAnsi" w:hAnsiTheme="majorHAnsi" w:cs="Arial"/>
          <w:color w:val="000000"/>
          <w:sz w:val="24"/>
          <w:szCs w:val="24"/>
        </w:rPr>
        <w:t>при плотности ионного тока</w:t>
      </w:r>
      <w:r w:rsidR="00F81EF4">
        <w:rPr>
          <w:rFonts w:asciiTheme="majorHAnsi" w:hAnsiTheme="majorHAnsi" w:cs="Arial"/>
          <w:color w:val="000000"/>
          <w:sz w:val="24"/>
          <w:szCs w:val="24"/>
        </w:rPr>
        <w:t xml:space="preserve"> </w:t>
      </w:r>
      <w:r w:rsidRPr="00383698">
        <w:rPr>
          <w:rFonts w:asciiTheme="majorHAnsi" w:hAnsiTheme="majorHAnsi" w:cs="Arial"/>
          <w:i/>
          <w:iCs/>
          <w:color w:val="000000"/>
          <w:sz w:val="24"/>
          <w:szCs w:val="24"/>
        </w:rPr>
        <w:t>10 А/см</w:t>
      </w:r>
      <w:r w:rsidRPr="00383698">
        <w:rPr>
          <w:rFonts w:asciiTheme="majorHAnsi" w:hAnsiTheme="majorHAnsi" w:cs="Arial"/>
          <w:i/>
          <w:iCs/>
          <w:color w:val="000000"/>
          <w:sz w:val="24"/>
          <w:szCs w:val="24"/>
          <w:vertAlign w:val="superscript"/>
        </w:rPr>
        <w:t>2</w:t>
      </w:r>
      <w:r w:rsidRPr="00383698">
        <w:rPr>
          <w:rFonts w:asciiTheme="majorHAnsi" w:hAnsiTheme="majorHAnsi" w:cs="Arial"/>
          <w:i/>
          <w:iCs/>
          <w:color w:val="000000"/>
          <w:sz w:val="24"/>
          <w:szCs w:val="24"/>
        </w:rPr>
        <w:t>. </w:t>
      </w:r>
      <w:r w:rsidRPr="00383698">
        <w:rPr>
          <w:rFonts w:asciiTheme="majorHAnsi" w:hAnsiTheme="majorHAnsi" w:cs="Arial"/>
          <w:color w:val="000000"/>
          <w:sz w:val="24"/>
          <w:szCs w:val="24"/>
        </w:rPr>
        <w:t xml:space="preserve">Коэффициент распыления тантала </w:t>
      </w:r>
      <w:r w:rsidR="00D25351">
        <w:rPr>
          <w:rFonts w:asciiTheme="majorHAnsi" w:hAnsiTheme="majorHAnsi" w:cs="Arial"/>
          <w:i/>
          <w:iCs/>
          <w:color w:val="000000"/>
          <w:sz w:val="24"/>
          <w:szCs w:val="24"/>
          <w:lang w:val="en-US"/>
        </w:rPr>
        <w:t>Y</w:t>
      </w:r>
      <w:r w:rsidRPr="00383698">
        <w:rPr>
          <w:rFonts w:asciiTheme="majorHAnsi" w:hAnsiTheme="majorHAnsi" w:cs="Arial"/>
          <w:i/>
          <w:iCs/>
          <w:color w:val="000000"/>
          <w:sz w:val="24"/>
          <w:szCs w:val="24"/>
        </w:rPr>
        <w:t xml:space="preserve">=1,18 </w:t>
      </w:r>
      <w:proofErr w:type="spellStart"/>
      <w:r w:rsidRPr="00383698">
        <w:rPr>
          <w:rFonts w:asciiTheme="majorHAnsi" w:hAnsiTheme="majorHAnsi" w:cs="Arial"/>
          <w:i/>
          <w:iCs/>
          <w:color w:val="000000"/>
          <w:sz w:val="24"/>
          <w:szCs w:val="24"/>
        </w:rPr>
        <w:t>ат</w:t>
      </w:r>
      <w:proofErr w:type="spellEnd"/>
      <w:r w:rsidRPr="00383698">
        <w:rPr>
          <w:rFonts w:asciiTheme="majorHAnsi" w:hAnsiTheme="majorHAnsi" w:cs="Arial"/>
          <w:i/>
          <w:iCs/>
          <w:color w:val="000000"/>
          <w:sz w:val="24"/>
          <w:szCs w:val="24"/>
        </w:rPr>
        <w:t>/ион.</w:t>
      </w:r>
    </w:p>
    <w:p w14:paraId="64E4E579" w14:textId="7143E74A" w:rsidR="00383698" w:rsidRDefault="00383698" w:rsidP="00383698">
      <w:pPr>
        <w:pStyle w:val="a8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83698">
        <w:rPr>
          <w:rFonts w:asciiTheme="majorHAnsi" w:hAnsiTheme="majorHAnsi"/>
          <w:sz w:val="24"/>
          <w:szCs w:val="24"/>
        </w:rPr>
        <w:t>Рассчитать коэффициент распыления ванадия ионами аргона с энергией 5 кэВ, используя теорию Зигмунда.</w:t>
      </w:r>
    </w:p>
    <w:p w14:paraId="6EFBF8FA" w14:textId="329B4483" w:rsidR="00383698" w:rsidRDefault="00375E36" w:rsidP="00383698">
      <w:pPr>
        <w:pStyle w:val="a8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75E36">
        <w:rPr>
          <w:rFonts w:asciiTheme="majorHAnsi" w:hAnsiTheme="majorHAnsi"/>
          <w:sz w:val="24"/>
          <w:szCs w:val="24"/>
        </w:rPr>
        <w:t>Альфа-частица с кинетической энергией 0,27 МэВ рассеялась золотой фольгой на угол 60°. Найти соответствующее значение прицельного параметра.</w:t>
      </w:r>
    </w:p>
    <w:p w14:paraId="7DC07328" w14:textId="77777777" w:rsidR="00375E36" w:rsidRPr="00375E36" w:rsidRDefault="00375E36" w:rsidP="00375E36">
      <w:pPr>
        <w:pStyle w:val="a8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75E36">
        <w:rPr>
          <w:rFonts w:asciiTheme="majorHAnsi" w:hAnsiTheme="majorHAnsi"/>
          <w:sz w:val="24"/>
          <w:szCs w:val="24"/>
        </w:rPr>
        <w:lastRenderedPageBreak/>
        <w:t>На какое минимальное расстояние приблизится α-частица с кинетической энергией Т = 0,40 МэВ (при лобовом соударении):</w:t>
      </w:r>
    </w:p>
    <w:p w14:paraId="5B0EC788" w14:textId="77777777" w:rsidR="00375E36" w:rsidRPr="00375E36" w:rsidRDefault="00375E36" w:rsidP="00375E36">
      <w:pPr>
        <w:pStyle w:val="a8"/>
        <w:rPr>
          <w:rFonts w:asciiTheme="majorHAnsi" w:hAnsiTheme="majorHAnsi"/>
          <w:sz w:val="24"/>
          <w:szCs w:val="24"/>
        </w:rPr>
      </w:pPr>
      <w:r w:rsidRPr="00375E36">
        <w:rPr>
          <w:rFonts w:asciiTheme="majorHAnsi" w:hAnsiTheme="majorHAnsi"/>
          <w:sz w:val="24"/>
          <w:szCs w:val="24"/>
        </w:rPr>
        <w:t>а) к покоящемуся тяжелому ядру атома свинца;</w:t>
      </w:r>
    </w:p>
    <w:p w14:paraId="5F3EA81B" w14:textId="61098BF0" w:rsidR="00375E36" w:rsidRDefault="00375E36" w:rsidP="00375E36">
      <w:pPr>
        <w:pStyle w:val="a8"/>
        <w:rPr>
          <w:rFonts w:asciiTheme="majorHAnsi" w:hAnsiTheme="majorHAnsi"/>
          <w:sz w:val="24"/>
          <w:szCs w:val="24"/>
        </w:rPr>
      </w:pPr>
      <w:r w:rsidRPr="00375E36">
        <w:rPr>
          <w:rFonts w:asciiTheme="majorHAnsi" w:hAnsiTheme="majorHAnsi"/>
          <w:sz w:val="24"/>
          <w:szCs w:val="24"/>
        </w:rPr>
        <w:t>б) к первоначально покоившемуся легкому свободному ядру Li</w:t>
      </w:r>
      <w:r w:rsidRPr="00375E36">
        <w:rPr>
          <w:rFonts w:asciiTheme="majorHAnsi" w:hAnsiTheme="majorHAnsi"/>
          <w:sz w:val="24"/>
          <w:szCs w:val="24"/>
          <w:vertAlign w:val="superscript"/>
        </w:rPr>
        <w:t>7</w:t>
      </w:r>
      <w:r w:rsidRPr="00375E36">
        <w:rPr>
          <w:rFonts w:asciiTheme="majorHAnsi" w:hAnsiTheme="majorHAnsi"/>
          <w:sz w:val="24"/>
          <w:szCs w:val="24"/>
        </w:rPr>
        <w:t>?</w:t>
      </w:r>
    </w:p>
    <w:p w14:paraId="5A65D240" w14:textId="77777777" w:rsidR="00375E36" w:rsidRPr="00375E36" w:rsidRDefault="00375E36" w:rsidP="00375E36">
      <w:pPr>
        <w:pStyle w:val="a8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375E36">
        <w:rPr>
          <w:rFonts w:asciiTheme="majorHAnsi" w:hAnsiTheme="majorHAnsi"/>
          <w:sz w:val="24"/>
          <w:szCs w:val="24"/>
        </w:rPr>
        <w:t>Альфа-частица с кинетической энергией Т = 0,50 МэВ рассеялась под углом ϑ = 90° на кулоновском поле неподвижного ядра атома ртути. Найти:</w:t>
      </w:r>
    </w:p>
    <w:p w14:paraId="0F3FD997" w14:textId="77777777" w:rsidR="00375E36" w:rsidRPr="00375E36" w:rsidRDefault="00375E36" w:rsidP="00375E36">
      <w:pPr>
        <w:pStyle w:val="a8"/>
        <w:rPr>
          <w:rFonts w:asciiTheme="majorHAnsi" w:hAnsiTheme="majorHAnsi"/>
          <w:sz w:val="24"/>
          <w:szCs w:val="24"/>
        </w:rPr>
      </w:pPr>
      <w:r w:rsidRPr="00375E36">
        <w:rPr>
          <w:rFonts w:asciiTheme="majorHAnsi" w:hAnsiTheme="majorHAnsi"/>
          <w:sz w:val="24"/>
          <w:szCs w:val="24"/>
        </w:rPr>
        <w:t>а) наименьший радиус кривизны ее траектории;</w:t>
      </w:r>
    </w:p>
    <w:p w14:paraId="2F53E708" w14:textId="1F8B1E65" w:rsidR="00375E36" w:rsidRPr="00383698" w:rsidRDefault="00375E36" w:rsidP="00375E36">
      <w:pPr>
        <w:pStyle w:val="a8"/>
        <w:rPr>
          <w:rFonts w:asciiTheme="majorHAnsi" w:hAnsiTheme="majorHAnsi"/>
          <w:sz w:val="24"/>
          <w:szCs w:val="24"/>
        </w:rPr>
      </w:pPr>
      <w:r w:rsidRPr="00375E36">
        <w:rPr>
          <w:rFonts w:asciiTheme="majorHAnsi" w:hAnsiTheme="majorHAnsi"/>
          <w:sz w:val="24"/>
          <w:szCs w:val="24"/>
        </w:rPr>
        <w:t>б) минимальное расстояние, на которое она сблизилась с ядром.</w:t>
      </w:r>
    </w:p>
    <w:p w14:paraId="7EDC6F60" w14:textId="77777777" w:rsidR="004651EA" w:rsidRDefault="004651EA" w:rsidP="00194A31">
      <w:pPr>
        <w:jc w:val="both"/>
        <w:rPr>
          <w:rFonts w:asciiTheme="majorHAnsi" w:hAnsiTheme="majorHAnsi"/>
        </w:rPr>
      </w:pPr>
    </w:p>
    <w:p w14:paraId="362D69FA" w14:textId="77777777" w:rsidR="00BE247C" w:rsidRPr="00115037" w:rsidRDefault="00BE247C" w:rsidP="004651EA">
      <w:pPr>
        <w:rPr>
          <w:rFonts w:asciiTheme="majorHAnsi" w:hAnsiTheme="majorHAnsi"/>
        </w:rPr>
      </w:pPr>
    </w:p>
    <w:p w14:paraId="5A37B48D" w14:textId="227790B2" w:rsidR="004E21C1" w:rsidRPr="00463088" w:rsidRDefault="006C19E1" w:rsidP="00463088">
      <w:pPr>
        <w:rPr>
          <w:rFonts w:asciiTheme="majorHAnsi" w:hAnsiTheme="majorHAnsi"/>
        </w:rPr>
      </w:pPr>
      <w:r>
        <w:rPr>
          <w:rFonts w:asciiTheme="majorHAnsi" w:hAnsiTheme="majorHAnsi"/>
        </w:rPr>
        <w:t>6</w:t>
      </w:r>
      <w:r w:rsidR="00BE247C" w:rsidRPr="00115037">
        <w:rPr>
          <w:rFonts w:asciiTheme="majorHAnsi" w:hAnsiTheme="majorHAnsi"/>
        </w:rPr>
        <w:t xml:space="preserve">.2. Шкала и критерии оценивания </w:t>
      </w:r>
    </w:p>
    <w:p w14:paraId="190EE161" w14:textId="77777777" w:rsidR="00463088" w:rsidRDefault="00463088" w:rsidP="003B27FA">
      <w:pPr>
        <w:spacing w:line="276" w:lineRule="auto"/>
        <w:jc w:val="both"/>
      </w:pPr>
    </w:p>
    <w:p w14:paraId="54A5AEBB" w14:textId="77777777" w:rsidR="00B5018B" w:rsidRDefault="00B5018B" w:rsidP="003B27FA">
      <w:pPr>
        <w:spacing w:line="276" w:lineRule="auto"/>
        <w:jc w:val="both"/>
      </w:pPr>
    </w:p>
    <w:p w14:paraId="732D0BF4" w14:textId="77777777" w:rsidR="00B5018B" w:rsidRDefault="00B5018B" w:rsidP="003B27FA">
      <w:pPr>
        <w:spacing w:line="276" w:lineRule="auto"/>
        <w:jc w:val="both"/>
      </w:pPr>
    </w:p>
    <w:p w14:paraId="22308F8C" w14:textId="77777777" w:rsidR="00B5018B" w:rsidRPr="00115037" w:rsidRDefault="00B5018B" w:rsidP="003B27FA">
      <w:pPr>
        <w:spacing w:line="276" w:lineRule="auto"/>
        <w:jc w:val="both"/>
        <w:rPr>
          <w:rFonts w:asciiTheme="majorHAnsi" w:hAnsiTheme="majorHAnsi"/>
          <w:b/>
          <w:bCs/>
          <w:color w:val="000000"/>
        </w:rPr>
      </w:pPr>
      <w:bookmarkStart w:id="1" w:name="_GoBack"/>
      <w:bookmarkEnd w:id="1"/>
    </w:p>
    <w:p w14:paraId="4D442358" w14:textId="77777777" w:rsidR="006038F2" w:rsidRDefault="006C19E1" w:rsidP="000662A4">
      <w:pPr>
        <w:spacing w:line="276" w:lineRule="auto"/>
        <w:jc w:val="both"/>
        <w:rPr>
          <w:rFonts w:asciiTheme="majorHAnsi" w:hAnsiTheme="majorHAnsi"/>
          <w:b/>
        </w:rPr>
      </w:pPr>
      <w:r w:rsidRPr="00F81EF4">
        <w:rPr>
          <w:rFonts w:asciiTheme="majorHAnsi" w:hAnsiTheme="majorHAnsi"/>
          <w:b/>
        </w:rPr>
        <w:t>7</w:t>
      </w:r>
      <w:r w:rsidR="00BE247C" w:rsidRPr="00F81EF4">
        <w:rPr>
          <w:rFonts w:asciiTheme="majorHAnsi" w:hAnsiTheme="majorHAnsi"/>
          <w:b/>
        </w:rPr>
        <w:t>. </w:t>
      </w:r>
      <w:r w:rsidR="000B64A0" w:rsidRPr="00F81EF4">
        <w:rPr>
          <w:rFonts w:asciiTheme="majorHAnsi" w:hAnsiTheme="majorHAnsi"/>
          <w:b/>
        </w:rPr>
        <w:t>Ресурсное обеспечение</w:t>
      </w:r>
    </w:p>
    <w:p w14:paraId="17991952" w14:textId="77777777" w:rsidR="00463088" w:rsidRDefault="00463088" w:rsidP="00463088">
      <w:pPr>
        <w:pStyle w:val="a8"/>
        <w:numPr>
          <w:ilvl w:val="0"/>
          <w:numId w:val="6"/>
        </w:numPr>
        <w:ind w:left="142" w:hanging="142"/>
        <w:rPr>
          <w:rFonts w:asciiTheme="majorHAnsi" w:hAnsiTheme="majorHAnsi" w:cs="Times New Roman"/>
          <w:sz w:val="24"/>
          <w:szCs w:val="24"/>
        </w:rPr>
      </w:pPr>
      <w:r w:rsidRPr="00115037">
        <w:rPr>
          <w:rFonts w:asciiTheme="majorHAnsi" w:hAnsiTheme="majorHAnsi" w:cs="Times New Roman"/>
          <w:sz w:val="24"/>
          <w:szCs w:val="24"/>
        </w:rPr>
        <w:t>Перечень основной и дополнительной учебной литературы</w:t>
      </w:r>
    </w:p>
    <w:p w14:paraId="676D1FE6" w14:textId="77777777" w:rsidR="00463088" w:rsidRPr="00DC344F" w:rsidRDefault="00463088" w:rsidP="00463088">
      <w:pPr>
        <w:pStyle w:val="a8"/>
        <w:numPr>
          <w:ilvl w:val="0"/>
          <w:numId w:val="6"/>
        </w:numPr>
        <w:rPr>
          <w:rFonts w:asciiTheme="majorHAnsi" w:hAnsiTheme="majorHAnsi"/>
          <w:sz w:val="24"/>
          <w:szCs w:val="24"/>
        </w:rPr>
      </w:pPr>
      <w:r w:rsidRPr="00DC344F">
        <w:rPr>
          <w:rFonts w:asciiTheme="majorHAnsi" w:hAnsiTheme="majorHAnsi"/>
          <w:sz w:val="24"/>
          <w:szCs w:val="24"/>
        </w:rPr>
        <w:t>Основная литература</w:t>
      </w:r>
    </w:p>
    <w:p w14:paraId="2D287909" w14:textId="466CC063" w:rsidR="00463088" w:rsidRDefault="00463088" w:rsidP="00463088">
      <w:pPr>
        <w:pStyle w:val="a8"/>
        <w:numPr>
          <w:ilvl w:val="0"/>
          <w:numId w:val="11"/>
        </w:numPr>
        <w:rPr>
          <w:rFonts w:asciiTheme="majorHAnsi" w:eastAsia="Calibri" w:hAnsiTheme="majorHAnsi"/>
          <w:sz w:val="24"/>
          <w:szCs w:val="24"/>
        </w:rPr>
      </w:pPr>
      <w:r w:rsidRPr="00463088">
        <w:rPr>
          <w:rFonts w:asciiTheme="majorHAnsi" w:eastAsia="Calibri" w:hAnsiTheme="majorHAnsi"/>
          <w:sz w:val="24"/>
          <w:szCs w:val="24"/>
        </w:rPr>
        <w:t xml:space="preserve">Бериш Р. (ред.) </w:t>
      </w:r>
      <w:r>
        <w:rPr>
          <w:rFonts w:asciiTheme="majorHAnsi" w:eastAsia="Calibri" w:hAnsiTheme="majorHAnsi"/>
          <w:sz w:val="24"/>
          <w:szCs w:val="24"/>
        </w:rPr>
        <w:t>«</w:t>
      </w:r>
      <w:r w:rsidRPr="00463088">
        <w:rPr>
          <w:rFonts w:asciiTheme="majorHAnsi" w:eastAsia="Calibri" w:hAnsiTheme="majorHAnsi"/>
          <w:sz w:val="24"/>
          <w:szCs w:val="24"/>
        </w:rPr>
        <w:t>Распыление твердых тел ионной бомбардировкой. Физическое распыление одноэлементных твердых тел</w:t>
      </w:r>
      <w:r>
        <w:rPr>
          <w:rFonts w:asciiTheme="majorHAnsi" w:eastAsia="Calibri" w:hAnsiTheme="majorHAnsi"/>
          <w:sz w:val="24"/>
          <w:szCs w:val="24"/>
        </w:rPr>
        <w:t>»</w:t>
      </w:r>
      <w:r w:rsidRPr="00463088">
        <w:rPr>
          <w:rFonts w:asciiTheme="majorHAnsi" w:eastAsia="Calibri" w:hAnsiTheme="majorHAnsi"/>
          <w:sz w:val="24"/>
          <w:szCs w:val="24"/>
        </w:rPr>
        <w:t>.</w:t>
      </w:r>
      <w:r>
        <w:rPr>
          <w:rFonts w:asciiTheme="majorHAnsi" w:eastAsia="Calibri" w:hAnsiTheme="majorHAnsi"/>
          <w:sz w:val="24"/>
          <w:szCs w:val="24"/>
        </w:rPr>
        <w:t xml:space="preserve"> т.1, </w:t>
      </w:r>
      <w:r w:rsidRPr="00463088">
        <w:rPr>
          <w:rFonts w:asciiTheme="majorHAnsi" w:eastAsia="Calibri" w:hAnsiTheme="majorHAnsi"/>
          <w:sz w:val="24"/>
          <w:szCs w:val="24"/>
        </w:rPr>
        <w:t xml:space="preserve">М. Мир. 1984. </w:t>
      </w:r>
    </w:p>
    <w:p w14:paraId="0A6F2535" w14:textId="63500175" w:rsidR="00463088" w:rsidRDefault="00463088" w:rsidP="00463088">
      <w:pPr>
        <w:pStyle w:val="a8"/>
        <w:numPr>
          <w:ilvl w:val="0"/>
          <w:numId w:val="11"/>
        </w:numPr>
        <w:rPr>
          <w:rFonts w:asciiTheme="majorHAnsi" w:eastAsia="Calibri" w:hAnsiTheme="majorHAnsi"/>
          <w:sz w:val="24"/>
          <w:szCs w:val="24"/>
        </w:rPr>
      </w:pPr>
      <w:r w:rsidRPr="00463088">
        <w:rPr>
          <w:rFonts w:asciiTheme="majorHAnsi" w:eastAsia="Calibri" w:hAnsiTheme="majorHAnsi"/>
          <w:sz w:val="24"/>
          <w:szCs w:val="24"/>
        </w:rPr>
        <w:t xml:space="preserve">Бериш Р. (ред.) </w:t>
      </w:r>
      <w:r>
        <w:rPr>
          <w:rFonts w:asciiTheme="majorHAnsi" w:eastAsia="Calibri" w:hAnsiTheme="majorHAnsi"/>
          <w:sz w:val="24"/>
          <w:szCs w:val="24"/>
        </w:rPr>
        <w:t>«</w:t>
      </w:r>
      <w:r w:rsidRPr="00463088">
        <w:rPr>
          <w:rFonts w:asciiTheme="majorHAnsi" w:eastAsia="Calibri" w:hAnsiTheme="majorHAnsi"/>
          <w:sz w:val="24"/>
          <w:szCs w:val="24"/>
        </w:rPr>
        <w:t>Распыление твердых тел ионной бомбардировкой. Распыление сплавов, соединений, распыление под действием электронов и нейтронов, рельеф поверхности</w:t>
      </w:r>
      <w:r>
        <w:rPr>
          <w:rFonts w:asciiTheme="majorHAnsi" w:eastAsia="Calibri" w:hAnsiTheme="majorHAnsi"/>
          <w:sz w:val="24"/>
          <w:szCs w:val="24"/>
        </w:rPr>
        <w:t>»</w:t>
      </w:r>
      <w:r w:rsidRPr="00463088">
        <w:rPr>
          <w:rFonts w:asciiTheme="majorHAnsi" w:eastAsia="Calibri" w:hAnsiTheme="majorHAnsi"/>
          <w:sz w:val="24"/>
          <w:szCs w:val="24"/>
        </w:rPr>
        <w:t>.</w:t>
      </w:r>
      <w:r>
        <w:rPr>
          <w:rFonts w:asciiTheme="majorHAnsi" w:eastAsia="Calibri" w:hAnsiTheme="majorHAnsi"/>
          <w:sz w:val="24"/>
          <w:szCs w:val="24"/>
        </w:rPr>
        <w:t xml:space="preserve"> т.2, </w:t>
      </w:r>
      <w:r w:rsidRPr="00463088">
        <w:rPr>
          <w:rFonts w:asciiTheme="majorHAnsi" w:eastAsia="Calibri" w:hAnsiTheme="majorHAnsi"/>
          <w:sz w:val="24"/>
          <w:szCs w:val="24"/>
        </w:rPr>
        <w:t>М. Мир. 1986</w:t>
      </w:r>
      <w:r>
        <w:rPr>
          <w:rFonts w:asciiTheme="majorHAnsi" w:eastAsia="Calibri" w:hAnsiTheme="majorHAnsi"/>
          <w:sz w:val="24"/>
          <w:szCs w:val="24"/>
        </w:rPr>
        <w:t>.</w:t>
      </w:r>
    </w:p>
    <w:p w14:paraId="7A717B05" w14:textId="44460044" w:rsidR="00463088" w:rsidRDefault="00463088" w:rsidP="00463088">
      <w:pPr>
        <w:pStyle w:val="a8"/>
        <w:numPr>
          <w:ilvl w:val="0"/>
          <w:numId w:val="11"/>
        </w:numPr>
        <w:rPr>
          <w:rFonts w:asciiTheme="majorHAnsi" w:eastAsia="Calibri" w:hAnsiTheme="majorHAnsi"/>
          <w:sz w:val="24"/>
          <w:szCs w:val="24"/>
        </w:rPr>
      </w:pPr>
      <w:proofErr w:type="spellStart"/>
      <w:r w:rsidRPr="00463088">
        <w:rPr>
          <w:rFonts w:asciiTheme="majorHAnsi" w:eastAsia="Calibri" w:hAnsiTheme="majorHAnsi"/>
          <w:sz w:val="24"/>
          <w:szCs w:val="24"/>
        </w:rPr>
        <w:t>Фелдман</w:t>
      </w:r>
      <w:proofErr w:type="spellEnd"/>
      <w:r w:rsidRPr="00463088">
        <w:rPr>
          <w:rFonts w:asciiTheme="majorHAnsi" w:eastAsia="Calibri" w:hAnsiTheme="majorHAnsi"/>
          <w:sz w:val="24"/>
          <w:szCs w:val="24"/>
        </w:rPr>
        <w:t xml:space="preserve"> Л., Майер Д. </w:t>
      </w:r>
      <w:r>
        <w:rPr>
          <w:rFonts w:asciiTheme="majorHAnsi" w:eastAsia="Calibri" w:hAnsiTheme="majorHAnsi"/>
          <w:sz w:val="24"/>
          <w:szCs w:val="24"/>
        </w:rPr>
        <w:t>«</w:t>
      </w:r>
      <w:r w:rsidRPr="00463088">
        <w:rPr>
          <w:rFonts w:asciiTheme="majorHAnsi" w:eastAsia="Calibri" w:hAnsiTheme="majorHAnsi"/>
          <w:sz w:val="24"/>
          <w:szCs w:val="24"/>
        </w:rPr>
        <w:t>Основы анализа поверхности и тонких пленок</w:t>
      </w:r>
      <w:r>
        <w:rPr>
          <w:rFonts w:asciiTheme="majorHAnsi" w:eastAsia="Calibri" w:hAnsiTheme="majorHAnsi"/>
          <w:sz w:val="24"/>
          <w:szCs w:val="24"/>
        </w:rPr>
        <w:t>».</w:t>
      </w:r>
      <w:r w:rsidRPr="00463088">
        <w:t xml:space="preserve"> </w:t>
      </w:r>
      <w:r w:rsidRPr="00463088">
        <w:rPr>
          <w:rFonts w:asciiTheme="majorHAnsi" w:eastAsia="Calibri" w:hAnsiTheme="majorHAnsi"/>
          <w:sz w:val="24"/>
          <w:szCs w:val="24"/>
        </w:rPr>
        <w:t>М.: Мир, 1989.</w:t>
      </w:r>
    </w:p>
    <w:p w14:paraId="2B085E93" w14:textId="5DEE7F40" w:rsidR="00463088" w:rsidRPr="00463088" w:rsidRDefault="00463088" w:rsidP="00463088">
      <w:pPr>
        <w:pStyle w:val="Standarduseruseruser"/>
        <w:numPr>
          <w:ilvl w:val="0"/>
          <w:numId w:val="13"/>
        </w:numPr>
        <w:tabs>
          <w:tab w:val="left" w:pos="399"/>
        </w:tabs>
        <w:overflowPunct w:val="0"/>
        <w:autoSpaceDE w:val="0"/>
        <w:rPr>
          <w:rFonts w:asciiTheme="majorHAnsi" w:hAnsiTheme="majorHAnsi"/>
          <w:lang w:val="en-US"/>
        </w:rPr>
      </w:pPr>
      <w:r w:rsidRPr="00DC344F">
        <w:rPr>
          <w:rFonts w:asciiTheme="majorHAnsi" w:hAnsiTheme="majorHAnsi"/>
        </w:rPr>
        <w:t>Дополнительная литература</w:t>
      </w:r>
    </w:p>
    <w:p w14:paraId="5D103BDF" w14:textId="61572771" w:rsidR="00463088" w:rsidRDefault="00463088" w:rsidP="00463088">
      <w:pPr>
        <w:pStyle w:val="Standarduseruseruser"/>
        <w:numPr>
          <w:ilvl w:val="1"/>
          <w:numId w:val="14"/>
        </w:numPr>
        <w:tabs>
          <w:tab w:val="left" w:pos="399"/>
        </w:tabs>
        <w:overflowPunct w:val="0"/>
        <w:autoSpaceDE w:val="0"/>
        <w:ind w:left="709"/>
        <w:rPr>
          <w:rFonts w:asciiTheme="majorHAnsi" w:hAnsiTheme="majorHAnsi"/>
        </w:rPr>
      </w:pPr>
      <w:proofErr w:type="spellStart"/>
      <w:r w:rsidRPr="00463088">
        <w:rPr>
          <w:rFonts w:asciiTheme="majorHAnsi" w:hAnsiTheme="majorHAnsi"/>
        </w:rPr>
        <w:t>Плешивцев</w:t>
      </w:r>
      <w:proofErr w:type="spellEnd"/>
      <w:r w:rsidRPr="00463088">
        <w:rPr>
          <w:rFonts w:asciiTheme="majorHAnsi" w:hAnsiTheme="majorHAnsi"/>
        </w:rPr>
        <w:t xml:space="preserve"> Н.В. </w:t>
      </w:r>
      <w:r>
        <w:rPr>
          <w:rFonts w:asciiTheme="majorHAnsi" w:hAnsiTheme="majorHAnsi"/>
        </w:rPr>
        <w:t>«</w:t>
      </w:r>
      <w:r w:rsidRPr="00463088">
        <w:rPr>
          <w:rFonts w:asciiTheme="majorHAnsi" w:hAnsiTheme="majorHAnsi"/>
        </w:rPr>
        <w:t>Катодное распыление</w:t>
      </w:r>
      <w:r>
        <w:rPr>
          <w:rFonts w:asciiTheme="majorHAnsi" w:hAnsiTheme="majorHAnsi"/>
        </w:rPr>
        <w:t>».</w:t>
      </w:r>
      <w:r w:rsidR="0043537F" w:rsidRPr="0043537F">
        <w:t xml:space="preserve"> </w:t>
      </w:r>
      <w:r w:rsidR="0043537F" w:rsidRPr="0043537F">
        <w:rPr>
          <w:rFonts w:asciiTheme="majorHAnsi" w:hAnsiTheme="majorHAnsi"/>
        </w:rPr>
        <w:t xml:space="preserve">М.: </w:t>
      </w:r>
      <w:proofErr w:type="spellStart"/>
      <w:r w:rsidR="0043537F" w:rsidRPr="0043537F">
        <w:rPr>
          <w:rFonts w:asciiTheme="majorHAnsi" w:hAnsiTheme="majorHAnsi"/>
        </w:rPr>
        <w:t>Атомиздат</w:t>
      </w:r>
      <w:proofErr w:type="spellEnd"/>
      <w:r w:rsidR="0043537F" w:rsidRPr="0043537F">
        <w:rPr>
          <w:rFonts w:asciiTheme="majorHAnsi" w:hAnsiTheme="majorHAnsi"/>
        </w:rPr>
        <w:t>, 1968.</w:t>
      </w:r>
    </w:p>
    <w:p w14:paraId="3FA6FAF7" w14:textId="384733C1" w:rsidR="0043537F" w:rsidRPr="00463088" w:rsidRDefault="0043537F" w:rsidP="00463088">
      <w:pPr>
        <w:pStyle w:val="Standarduseruseruser"/>
        <w:numPr>
          <w:ilvl w:val="1"/>
          <w:numId w:val="14"/>
        </w:numPr>
        <w:tabs>
          <w:tab w:val="left" w:pos="399"/>
        </w:tabs>
        <w:overflowPunct w:val="0"/>
        <w:autoSpaceDE w:val="0"/>
        <w:ind w:left="709"/>
        <w:rPr>
          <w:rFonts w:asciiTheme="majorHAnsi" w:hAnsiTheme="majorHAnsi"/>
        </w:rPr>
      </w:pPr>
      <w:r>
        <w:rPr>
          <w:rFonts w:asciiTheme="majorHAnsi" w:hAnsiTheme="majorHAnsi"/>
        </w:rPr>
        <w:t>В.Е. Юрасова. «Взаимодействие ионов с поверхностью». Избранные труды. М.: 1999.</w:t>
      </w:r>
    </w:p>
    <w:p w14:paraId="72C20079" w14:textId="77777777" w:rsidR="00463088" w:rsidRDefault="00463088" w:rsidP="000662A4">
      <w:pPr>
        <w:spacing w:line="276" w:lineRule="auto"/>
        <w:jc w:val="both"/>
        <w:rPr>
          <w:rFonts w:asciiTheme="majorHAnsi" w:hAnsiTheme="majorHAnsi"/>
          <w:b/>
        </w:rPr>
      </w:pPr>
    </w:p>
    <w:p w14:paraId="00FB5CC9" w14:textId="77777777" w:rsidR="00F81EF4" w:rsidRPr="00DC344F" w:rsidRDefault="00F81EF4" w:rsidP="00F81EF4">
      <w:pPr>
        <w:pStyle w:val="a8"/>
        <w:numPr>
          <w:ilvl w:val="0"/>
          <w:numId w:val="13"/>
        </w:numPr>
        <w:ind w:left="142" w:hanging="142"/>
        <w:rPr>
          <w:rFonts w:asciiTheme="majorHAnsi" w:hAnsiTheme="majorHAnsi"/>
          <w:sz w:val="24"/>
          <w:szCs w:val="24"/>
        </w:rPr>
      </w:pPr>
      <w:r w:rsidRPr="00DC344F">
        <w:rPr>
          <w:rFonts w:asciiTheme="majorHAnsi" w:hAnsiTheme="majorHAnsi"/>
          <w:sz w:val="24"/>
          <w:szCs w:val="24"/>
        </w:rPr>
        <w:t>Перечень ресурсов информационно-телекоммуникационной сети «Интернет»:</w:t>
      </w:r>
    </w:p>
    <w:p w14:paraId="46234A8F" w14:textId="77777777" w:rsidR="00F81EF4" w:rsidRPr="003137B5" w:rsidRDefault="00F81EF4" w:rsidP="00F81EF4">
      <w:pPr>
        <w:pStyle w:val="Standarduseruseruser"/>
        <w:tabs>
          <w:tab w:val="left" w:pos="399"/>
        </w:tabs>
        <w:overflowPunct w:val="0"/>
        <w:autoSpaceDE w:val="0"/>
        <w:ind w:left="720"/>
        <w:rPr>
          <w:rFonts w:eastAsia="Calibri"/>
        </w:rPr>
      </w:pPr>
      <w:proofErr w:type="spellStart"/>
      <w:r w:rsidRPr="003137B5">
        <w:rPr>
          <w:rFonts w:eastAsia="Calibri"/>
          <w:lang w:val="en-US"/>
        </w:rPr>
        <w:t>physelec</w:t>
      </w:r>
      <w:proofErr w:type="spellEnd"/>
      <w:r w:rsidRPr="003137B5">
        <w:rPr>
          <w:rFonts w:eastAsia="Calibri"/>
        </w:rPr>
        <w:t>.</w:t>
      </w:r>
      <w:proofErr w:type="spellStart"/>
      <w:r w:rsidRPr="003137B5">
        <w:rPr>
          <w:rFonts w:eastAsia="Calibri"/>
          <w:lang w:val="en-US"/>
        </w:rPr>
        <w:t>phys</w:t>
      </w:r>
      <w:proofErr w:type="spellEnd"/>
      <w:r w:rsidRPr="003137B5">
        <w:rPr>
          <w:rFonts w:eastAsia="Calibri"/>
        </w:rPr>
        <w:t>.</w:t>
      </w:r>
      <w:proofErr w:type="spellStart"/>
      <w:r w:rsidRPr="003137B5">
        <w:rPr>
          <w:rFonts w:eastAsia="Calibri"/>
          <w:lang w:val="en-US"/>
        </w:rPr>
        <w:t>msu</w:t>
      </w:r>
      <w:proofErr w:type="spellEnd"/>
      <w:r w:rsidRPr="003137B5">
        <w:rPr>
          <w:rFonts w:eastAsia="Calibri"/>
        </w:rPr>
        <w:t>.</w:t>
      </w:r>
      <w:proofErr w:type="spellStart"/>
      <w:r w:rsidRPr="003137B5">
        <w:rPr>
          <w:rFonts w:eastAsia="Calibri"/>
          <w:lang w:val="en-US"/>
        </w:rPr>
        <w:t>ru</w:t>
      </w:r>
      <w:proofErr w:type="spellEnd"/>
    </w:p>
    <w:p w14:paraId="375FC25B" w14:textId="77777777" w:rsidR="00F81EF4" w:rsidRPr="00115037" w:rsidRDefault="00F81EF4" w:rsidP="000662A4">
      <w:pPr>
        <w:spacing w:line="276" w:lineRule="auto"/>
        <w:jc w:val="both"/>
        <w:rPr>
          <w:rFonts w:asciiTheme="majorHAnsi" w:hAnsiTheme="majorHAnsi"/>
          <w:b/>
        </w:rPr>
      </w:pPr>
    </w:p>
    <w:p w14:paraId="32830777" w14:textId="77777777" w:rsidR="00986744" w:rsidRPr="000662A4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14:paraId="218DF276" w14:textId="1277FB7B" w:rsidR="00115037" w:rsidRDefault="006C19E1" w:rsidP="00BE247C">
      <w:pPr>
        <w:pStyle w:val="a8"/>
        <w:ind w:left="0"/>
        <w:rPr>
          <w:rFonts w:asciiTheme="majorHAnsi" w:hAnsiTheme="majorHAnsi" w:cs="Times New Roman"/>
          <w:bCs/>
          <w:sz w:val="24"/>
          <w:szCs w:val="24"/>
          <w:lang w:eastAsia="ru-RU"/>
        </w:rPr>
      </w:pPr>
      <w:r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8</w:t>
      </w:r>
      <w:r w:rsidR="00BE247C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>. </w:t>
      </w:r>
      <w:r w:rsidR="00986744" w:rsidRPr="000662A4">
        <w:rPr>
          <w:rFonts w:asciiTheme="majorHAnsi" w:hAnsiTheme="majorHAnsi" w:cs="Times New Roman"/>
          <w:b/>
          <w:bCs/>
          <w:sz w:val="24"/>
          <w:szCs w:val="24"/>
          <w:lang w:eastAsia="ru-RU"/>
        </w:rPr>
        <w:t xml:space="preserve">Язык преподавания: </w:t>
      </w:r>
      <w:r w:rsidR="004E21C1">
        <w:rPr>
          <w:rFonts w:asciiTheme="majorHAnsi" w:hAnsiTheme="majorHAnsi" w:cs="Times New Roman"/>
          <w:bCs/>
          <w:sz w:val="24"/>
          <w:szCs w:val="24"/>
          <w:lang w:eastAsia="ru-RU"/>
        </w:rPr>
        <w:t xml:space="preserve">русский </w:t>
      </w:r>
    </w:p>
    <w:p w14:paraId="5D9B6DD6" w14:textId="77777777" w:rsidR="00115037" w:rsidRPr="00115037" w:rsidRDefault="00115037" w:rsidP="00115037">
      <w:pPr>
        <w:rPr>
          <w:rFonts w:asciiTheme="majorHAnsi" w:hAnsiTheme="majorHAnsi"/>
        </w:rPr>
      </w:pPr>
    </w:p>
    <w:p w14:paraId="2ED183D5" w14:textId="77777777" w:rsidR="00115037" w:rsidRPr="000662A4" w:rsidRDefault="00115037" w:rsidP="00BE247C">
      <w:pPr>
        <w:pStyle w:val="a8"/>
        <w:ind w:left="0"/>
        <w:rPr>
          <w:rFonts w:asciiTheme="majorHAnsi" w:hAnsiTheme="majorHAnsi" w:cs="Times New Roman"/>
          <w:b/>
          <w:bCs/>
          <w:sz w:val="24"/>
          <w:szCs w:val="24"/>
          <w:lang w:eastAsia="ru-RU"/>
        </w:rPr>
      </w:pPr>
    </w:p>
    <w:p w14:paraId="36BB5B18" w14:textId="77777777" w:rsidR="00986744" w:rsidRPr="000662A4" w:rsidRDefault="00986744" w:rsidP="000662A4">
      <w:pPr>
        <w:spacing w:line="276" w:lineRule="auto"/>
        <w:rPr>
          <w:rFonts w:asciiTheme="majorHAnsi" w:hAnsiTheme="majorHAnsi"/>
          <w:i/>
          <w:iCs/>
        </w:rPr>
      </w:pPr>
    </w:p>
    <w:p w14:paraId="4CA283F4" w14:textId="77777777" w:rsidR="00AD2ADB" w:rsidRPr="000662A4" w:rsidRDefault="00AD2ADB" w:rsidP="000662A4">
      <w:pPr>
        <w:tabs>
          <w:tab w:val="left" w:pos="0"/>
          <w:tab w:val="left" w:pos="540"/>
        </w:tabs>
        <w:spacing w:line="276" w:lineRule="auto"/>
        <w:ind w:left="927"/>
        <w:contextualSpacing/>
        <w:rPr>
          <w:rFonts w:asciiTheme="majorHAnsi" w:hAnsiTheme="majorHAnsi"/>
          <w:color w:val="000000"/>
        </w:rPr>
      </w:pPr>
    </w:p>
    <w:sectPr w:rsidR="00AD2ADB" w:rsidRPr="000662A4" w:rsidSect="00115037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95E45B" w14:textId="77777777" w:rsidR="00C62059" w:rsidRDefault="00C62059">
      <w:r>
        <w:separator/>
      </w:r>
    </w:p>
  </w:endnote>
  <w:endnote w:type="continuationSeparator" w:id="0">
    <w:p w14:paraId="214B4182" w14:textId="77777777" w:rsidR="00C62059" w:rsidRDefault="00C62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30EB7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26DDE">
      <w:rPr>
        <w:rStyle w:val="a9"/>
        <w:noProof/>
      </w:rPr>
      <w:t>2</w:t>
    </w:r>
    <w:r>
      <w:rPr>
        <w:rStyle w:val="a9"/>
      </w:rPr>
      <w:fldChar w:fldCharType="end"/>
    </w:r>
  </w:p>
  <w:p w14:paraId="18984BB0" w14:textId="77777777" w:rsidR="00D26DDE" w:rsidRDefault="00D26DD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BBBF87" w14:textId="77777777" w:rsidR="00D26DDE" w:rsidRDefault="004973A2" w:rsidP="005F6D80">
    <w:pPr>
      <w:pStyle w:val="a6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D26D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5018B">
      <w:rPr>
        <w:rStyle w:val="a9"/>
        <w:noProof/>
      </w:rPr>
      <w:t>2</w:t>
    </w:r>
    <w:r>
      <w:rPr>
        <w:rStyle w:val="a9"/>
      </w:rPr>
      <w:fldChar w:fldCharType="end"/>
    </w:r>
  </w:p>
  <w:p w14:paraId="6CAF8C2F" w14:textId="77777777" w:rsidR="00D26DDE" w:rsidRDefault="00D26DD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95F81" w14:textId="77777777" w:rsidR="00D26DDE" w:rsidRPr="001C5F6F" w:rsidRDefault="004973A2" w:rsidP="00E03D99">
    <w:pPr>
      <w:pStyle w:val="a6"/>
      <w:jc w:val="center"/>
    </w:pPr>
    <w:r>
      <w:fldChar w:fldCharType="begin"/>
    </w:r>
    <w:r w:rsidR="00A30469">
      <w:instrText>PAGE   \* MERGEFORMAT</w:instrText>
    </w:r>
    <w:r>
      <w:fldChar w:fldCharType="separate"/>
    </w:r>
    <w:r w:rsidR="00B5018B">
      <w:rPr>
        <w:noProof/>
      </w:rPr>
      <w:t>8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723B6" w14:textId="77777777" w:rsidR="00C62059" w:rsidRDefault="00C62059">
      <w:r>
        <w:separator/>
      </w:r>
    </w:p>
  </w:footnote>
  <w:footnote w:type="continuationSeparator" w:id="0">
    <w:p w14:paraId="1F5A10B5" w14:textId="77777777" w:rsidR="00C62059" w:rsidRDefault="00C62059">
      <w:r>
        <w:continuationSeparator/>
      </w:r>
    </w:p>
  </w:footnote>
  <w:footnote w:id="1">
    <w:p w14:paraId="6A42BBD1" w14:textId="77777777" w:rsidR="005945DA" w:rsidRPr="00D21B72" w:rsidRDefault="005945DA" w:rsidP="00802009">
      <w:pPr>
        <w:pStyle w:val="ad"/>
        <w:rPr>
          <w:rFonts w:asciiTheme="majorHAnsi" w:hAnsiTheme="majorHAnsi"/>
        </w:rPr>
      </w:pPr>
      <w:r w:rsidRPr="00D21B72">
        <w:rPr>
          <w:rStyle w:val="af"/>
          <w:rFonts w:asciiTheme="majorHAnsi" w:hAnsiTheme="majorHAnsi"/>
        </w:rPr>
        <w:footnoteRef/>
      </w:r>
      <w:r w:rsidRPr="00E87C2E">
        <w:rPr>
          <w:rFonts w:asciiTheme="majorHAnsi" w:hAnsiTheme="majorHAnsi" w:cs="Times New Roman"/>
          <w:i/>
          <w:iCs/>
          <w:sz w:val="22"/>
          <w:szCs w:val="22"/>
        </w:rPr>
        <w:t>Текущий контроль успеваемости может быть реализован в рамках занятий лекционного и(или) семинарского типа.</w:t>
      </w:r>
    </w:p>
  </w:footnote>
  <w:footnote w:id="2">
    <w:p w14:paraId="1D2C245C" w14:textId="77777777" w:rsidR="00802FDF" w:rsidRDefault="00802FDF" w:rsidP="00802009">
      <w:pPr>
        <w:pStyle w:val="ad"/>
      </w:pPr>
      <w:r w:rsidRPr="003B27FA">
        <w:rPr>
          <w:rStyle w:val="af"/>
          <w:highlight w:val="lightGray"/>
        </w:rPr>
        <w:footnoteRef/>
      </w:r>
      <w:r w:rsidRPr="003B27FA">
        <w:rPr>
          <w:rFonts w:ascii="Times New Roman" w:hAnsi="Times New Roman" w:cs="Times New Roman"/>
          <w:i/>
          <w:iCs/>
          <w:highlight w:val="lightGray"/>
        </w:rPr>
        <w:t>Часы на проведение промежуточной аттестации выделяются из часов самостоятельной работы обучающегося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E006B"/>
    <w:multiLevelType w:val="hybridMultilevel"/>
    <w:tmpl w:val="6CA09BD6"/>
    <w:lvl w:ilvl="0" w:tplc="BE2AFB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E11A0"/>
    <w:multiLevelType w:val="hybridMultilevel"/>
    <w:tmpl w:val="51BAB702"/>
    <w:lvl w:ilvl="0" w:tplc="75E665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7418F"/>
    <w:multiLevelType w:val="hybridMultilevel"/>
    <w:tmpl w:val="0D84D906"/>
    <w:lvl w:ilvl="0" w:tplc="672ED8E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4674F65"/>
    <w:multiLevelType w:val="hybridMultilevel"/>
    <w:tmpl w:val="5C14DB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68C7BC1"/>
    <w:multiLevelType w:val="multilevel"/>
    <w:tmpl w:val="8294047A"/>
    <w:lvl w:ilvl="0">
      <w:start w:val="1"/>
      <w:numFmt w:val="decimal"/>
      <w:lvlText w:val="%1."/>
      <w:lvlJc w:val="left"/>
      <w:pPr>
        <w:ind w:left="341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0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1" w:hanging="1800"/>
      </w:pPr>
      <w:rPr>
        <w:rFonts w:hint="default"/>
      </w:rPr>
    </w:lvl>
  </w:abstractNum>
  <w:abstractNum w:abstractNumId="5">
    <w:nsid w:val="30795D9A"/>
    <w:multiLevelType w:val="multilevel"/>
    <w:tmpl w:val="5880853C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429" w:hanging="360"/>
      </w:p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6">
    <w:nsid w:val="32A23692"/>
    <w:multiLevelType w:val="hybridMultilevel"/>
    <w:tmpl w:val="70B2D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54D33"/>
    <w:multiLevelType w:val="hybridMultilevel"/>
    <w:tmpl w:val="304C2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130BE2"/>
    <w:multiLevelType w:val="hybridMultilevel"/>
    <w:tmpl w:val="5B1CB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171D4C"/>
    <w:multiLevelType w:val="hybridMultilevel"/>
    <w:tmpl w:val="461AD252"/>
    <w:lvl w:ilvl="0" w:tplc="01F8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81087"/>
    <w:multiLevelType w:val="hybridMultilevel"/>
    <w:tmpl w:val="6E6A5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DF40F1"/>
    <w:multiLevelType w:val="multilevel"/>
    <w:tmpl w:val="A2AE5918"/>
    <w:lvl w:ilvl="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>
    <w:nsid w:val="6FF30597"/>
    <w:multiLevelType w:val="hybridMultilevel"/>
    <w:tmpl w:val="7938B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2"/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11"/>
  </w:num>
  <w:num w:numId="10">
    <w:abstractNumId w:val="13"/>
  </w:num>
  <w:num w:numId="11">
    <w:abstractNumId w:val="1"/>
  </w:num>
  <w:num w:numId="12">
    <w:abstractNumId w:val="0"/>
  </w:num>
  <w:num w:numId="13">
    <w:abstractNumId w:val="9"/>
  </w:num>
  <w:num w:numId="14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73"/>
    <w:rsid w:val="00002C40"/>
    <w:rsid w:val="000030D0"/>
    <w:rsid w:val="00016D9F"/>
    <w:rsid w:val="000314DF"/>
    <w:rsid w:val="000335B3"/>
    <w:rsid w:val="00040F0D"/>
    <w:rsid w:val="00050941"/>
    <w:rsid w:val="00052574"/>
    <w:rsid w:val="000662A4"/>
    <w:rsid w:val="00073DE3"/>
    <w:rsid w:val="000934DE"/>
    <w:rsid w:val="000B3048"/>
    <w:rsid w:val="000B64A0"/>
    <w:rsid w:val="000C1C7E"/>
    <w:rsid w:val="000E4707"/>
    <w:rsid w:val="000E6CD5"/>
    <w:rsid w:val="000F23F7"/>
    <w:rsid w:val="000F4610"/>
    <w:rsid w:val="000F5557"/>
    <w:rsid w:val="000F6114"/>
    <w:rsid w:val="00115037"/>
    <w:rsid w:val="0012295D"/>
    <w:rsid w:val="00126435"/>
    <w:rsid w:val="00131DD3"/>
    <w:rsid w:val="00132402"/>
    <w:rsid w:val="00140051"/>
    <w:rsid w:val="00154D61"/>
    <w:rsid w:val="00162CB9"/>
    <w:rsid w:val="00164C0E"/>
    <w:rsid w:val="00180A77"/>
    <w:rsid w:val="00194A31"/>
    <w:rsid w:val="00194FA0"/>
    <w:rsid w:val="00197F28"/>
    <w:rsid w:val="001B601F"/>
    <w:rsid w:val="001C18F1"/>
    <w:rsid w:val="001C42CA"/>
    <w:rsid w:val="001E0C05"/>
    <w:rsid w:val="001E7DD3"/>
    <w:rsid w:val="001F0471"/>
    <w:rsid w:val="001F55F8"/>
    <w:rsid w:val="00214E3A"/>
    <w:rsid w:val="00215FC9"/>
    <w:rsid w:val="00220079"/>
    <w:rsid w:val="002205EC"/>
    <w:rsid w:val="0022216B"/>
    <w:rsid w:val="00226251"/>
    <w:rsid w:val="00232C6F"/>
    <w:rsid w:val="0025033B"/>
    <w:rsid w:val="00261934"/>
    <w:rsid w:val="00264924"/>
    <w:rsid w:val="00265101"/>
    <w:rsid w:val="002660DC"/>
    <w:rsid w:val="00270D25"/>
    <w:rsid w:val="00284F46"/>
    <w:rsid w:val="002966BD"/>
    <w:rsid w:val="00297999"/>
    <w:rsid w:val="002D5C32"/>
    <w:rsid w:val="002D5C45"/>
    <w:rsid w:val="002F01B8"/>
    <w:rsid w:val="00303B1E"/>
    <w:rsid w:val="003158FF"/>
    <w:rsid w:val="00346830"/>
    <w:rsid w:val="0036191D"/>
    <w:rsid w:val="0036656B"/>
    <w:rsid w:val="00375B51"/>
    <w:rsid w:val="00375E36"/>
    <w:rsid w:val="003832F7"/>
    <w:rsid w:val="00383698"/>
    <w:rsid w:val="00387DFC"/>
    <w:rsid w:val="003A3141"/>
    <w:rsid w:val="003B27FA"/>
    <w:rsid w:val="003C1DA5"/>
    <w:rsid w:val="003D0D9A"/>
    <w:rsid w:val="003E6A73"/>
    <w:rsid w:val="00432D84"/>
    <w:rsid w:val="0043537F"/>
    <w:rsid w:val="0044690D"/>
    <w:rsid w:val="00452362"/>
    <w:rsid w:val="00463088"/>
    <w:rsid w:val="004651EA"/>
    <w:rsid w:val="00480CBD"/>
    <w:rsid w:val="004853BD"/>
    <w:rsid w:val="00486D39"/>
    <w:rsid w:val="00490884"/>
    <w:rsid w:val="004973A2"/>
    <w:rsid w:val="0049781F"/>
    <w:rsid w:val="00497DE8"/>
    <w:rsid w:val="004A63E3"/>
    <w:rsid w:val="004A65C4"/>
    <w:rsid w:val="004D534A"/>
    <w:rsid w:val="004D5EC0"/>
    <w:rsid w:val="004E21C1"/>
    <w:rsid w:val="004E6E49"/>
    <w:rsid w:val="004F596F"/>
    <w:rsid w:val="005271C6"/>
    <w:rsid w:val="00581E03"/>
    <w:rsid w:val="005945DA"/>
    <w:rsid w:val="00597987"/>
    <w:rsid w:val="005B6A4D"/>
    <w:rsid w:val="005F0D95"/>
    <w:rsid w:val="005F6D80"/>
    <w:rsid w:val="006038F2"/>
    <w:rsid w:val="00631E45"/>
    <w:rsid w:val="00642C24"/>
    <w:rsid w:val="00653EAB"/>
    <w:rsid w:val="00673999"/>
    <w:rsid w:val="00682C0D"/>
    <w:rsid w:val="00687808"/>
    <w:rsid w:val="00692144"/>
    <w:rsid w:val="006A02BA"/>
    <w:rsid w:val="006A22A3"/>
    <w:rsid w:val="006C19E1"/>
    <w:rsid w:val="006C321C"/>
    <w:rsid w:val="006E5191"/>
    <w:rsid w:val="006E61B3"/>
    <w:rsid w:val="00712B56"/>
    <w:rsid w:val="00732D3C"/>
    <w:rsid w:val="00741029"/>
    <w:rsid w:val="00781A80"/>
    <w:rsid w:val="00782FF9"/>
    <w:rsid w:val="00785A92"/>
    <w:rsid w:val="007934E8"/>
    <w:rsid w:val="00795072"/>
    <w:rsid w:val="00795DC2"/>
    <w:rsid w:val="007A63E2"/>
    <w:rsid w:val="007A78ED"/>
    <w:rsid w:val="007B0D1C"/>
    <w:rsid w:val="007D486C"/>
    <w:rsid w:val="007D5F4E"/>
    <w:rsid w:val="007E1191"/>
    <w:rsid w:val="007F2518"/>
    <w:rsid w:val="00802009"/>
    <w:rsid w:val="00802FDF"/>
    <w:rsid w:val="00822D98"/>
    <w:rsid w:val="00824090"/>
    <w:rsid w:val="00860A92"/>
    <w:rsid w:val="00862688"/>
    <w:rsid w:val="00873606"/>
    <w:rsid w:val="00875EB4"/>
    <w:rsid w:val="00881685"/>
    <w:rsid w:val="008A1143"/>
    <w:rsid w:val="008A627B"/>
    <w:rsid w:val="008C4981"/>
    <w:rsid w:val="008E0BE3"/>
    <w:rsid w:val="009035E9"/>
    <w:rsid w:val="00911B3A"/>
    <w:rsid w:val="00922909"/>
    <w:rsid w:val="00922BF1"/>
    <w:rsid w:val="009324E3"/>
    <w:rsid w:val="009559E3"/>
    <w:rsid w:val="00957019"/>
    <w:rsid w:val="00962212"/>
    <w:rsid w:val="00984AA8"/>
    <w:rsid w:val="00986744"/>
    <w:rsid w:val="00992DE3"/>
    <w:rsid w:val="00996F21"/>
    <w:rsid w:val="00997B58"/>
    <w:rsid w:val="009A2F6E"/>
    <w:rsid w:val="009C585F"/>
    <w:rsid w:val="009F648E"/>
    <w:rsid w:val="00A0427E"/>
    <w:rsid w:val="00A0732A"/>
    <w:rsid w:val="00A30469"/>
    <w:rsid w:val="00A35E0F"/>
    <w:rsid w:val="00A74AD8"/>
    <w:rsid w:val="00A800D7"/>
    <w:rsid w:val="00A94849"/>
    <w:rsid w:val="00A96157"/>
    <w:rsid w:val="00AB1058"/>
    <w:rsid w:val="00AC0523"/>
    <w:rsid w:val="00AC2965"/>
    <w:rsid w:val="00AD2ADB"/>
    <w:rsid w:val="00AF0ACA"/>
    <w:rsid w:val="00AF5DF2"/>
    <w:rsid w:val="00B06ECA"/>
    <w:rsid w:val="00B130C1"/>
    <w:rsid w:val="00B17443"/>
    <w:rsid w:val="00B32989"/>
    <w:rsid w:val="00B3550E"/>
    <w:rsid w:val="00B5018B"/>
    <w:rsid w:val="00B524A3"/>
    <w:rsid w:val="00B6461D"/>
    <w:rsid w:val="00BA20C0"/>
    <w:rsid w:val="00BA5BFD"/>
    <w:rsid w:val="00BB425D"/>
    <w:rsid w:val="00BB6573"/>
    <w:rsid w:val="00BB72DC"/>
    <w:rsid w:val="00BC67B4"/>
    <w:rsid w:val="00BC7DFA"/>
    <w:rsid w:val="00BD12C1"/>
    <w:rsid w:val="00BD1945"/>
    <w:rsid w:val="00BE247C"/>
    <w:rsid w:val="00BE361C"/>
    <w:rsid w:val="00C21ACC"/>
    <w:rsid w:val="00C3418A"/>
    <w:rsid w:val="00C372B9"/>
    <w:rsid w:val="00C37B68"/>
    <w:rsid w:val="00C432A3"/>
    <w:rsid w:val="00C43F6D"/>
    <w:rsid w:val="00C50667"/>
    <w:rsid w:val="00C51624"/>
    <w:rsid w:val="00C62059"/>
    <w:rsid w:val="00C66CD0"/>
    <w:rsid w:val="00C903A6"/>
    <w:rsid w:val="00CA1091"/>
    <w:rsid w:val="00CA56F0"/>
    <w:rsid w:val="00CE29F4"/>
    <w:rsid w:val="00CF58DE"/>
    <w:rsid w:val="00D02BF2"/>
    <w:rsid w:val="00D0369D"/>
    <w:rsid w:val="00D21B72"/>
    <w:rsid w:val="00D23E39"/>
    <w:rsid w:val="00D24712"/>
    <w:rsid w:val="00D25351"/>
    <w:rsid w:val="00D26DDE"/>
    <w:rsid w:val="00D33E63"/>
    <w:rsid w:val="00D35003"/>
    <w:rsid w:val="00D46194"/>
    <w:rsid w:val="00D7407B"/>
    <w:rsid w:val="00D86C52"/>
    <w:rsid w:val="00D968A8"/>
    <w:rsid w:val="00DB57E5"/>
    <w:rsid w:val="00DC4C93"/>
    <w:rsid w:val="00DE3299"/>
    <w:rsid w:val="00DE3BE6"/>
    <w:rsid w:val="00DE62C3"/>
    <w:rsid w:val="00DF25B9"/>
    <w:rsid w:val="00DF5435"/>
    <w:rsid w:val="00E03D99"/>
    <w:rsid w:val="00E07AC9"/>
    <w:rsid w:val="00E07D6B"/>
    <w:rsid w:val="00E11ABB"/>
    <w:rsid w:val="00E23017"/>
    <w:rsid w:val="00E256CB"/>
    <w:rsid w:val="00E26D5C"/>
    <w:rsid w:val="00E34A5D"/>
    <w:rsid w:val="00E45B6F"/>
    <w:rsid w:val="00E56B17"/>
    <w:rsid w:val="00E62FEF"/>
    <w:rsid w:val="00E64A98"/>
    <w:rsid w:val="00E81F89"/>
    <w:rsid w:val="00E87C2E"/>
    <w:rsid w:val="00E95741"/>
    <w:rsid w:val="00E97D30"/>
    <w:rsid w:val="00EA3F84"/>
    <w:rsid w:val="00EB2E93"/>
    <w:rsid w:val="00ED3DE8"/>
    <w:rsid w:val="00EF1912"/>
    <w:rsid w:val="00F0406D"/>
    <w:rsid w:val="00F10075"/>
    <w:rsid w:val="00F276CE"/>
    <w:rsid w:val="00F3152B"/>
    <w:rsid w:val="00F4375A"/>
    <w:rsid w:val="00F54122"/>
    <w:rsid w:val="00F62D13"/>
    <w:rsid w:val="00F64422"/>
    <w:rsid w:val="00F724B4"/>
    <w:rsid w:val="00F81EF4"/>
    <w:rsid w:val="00F90402"/>
    <w:rsid w:val="00F96C3C"/>
    <w:rsid w:val="00FA5409"/>
    <w:rsid w:val="00FC05ED"/>
    <w:rsid w:val="00FC55D2"/>
    <w:rsid w:val="643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A6FB62"/>
  <w15:docId w15:val="{2EE0D24E-6526-4B8F-AE0D-FBF74257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7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968A8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68A8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5">
    <w:name w:val="heading 5"/>
    <w:basedOn w:val="a"/>
    <w:next w:val="a"/>
    <w:link w:val="50"/>
    <w:qFormat/>
    <w:rsid w:val="00D968A8"/>
    <w:pPr>
      <w:keepNext/>
      <w:widowControl w:val="0"/>
      <w:spacing w:before="120" w:after="60"/>
      <w:jc w:val="both"/>
      <w:outlineLvl w:val="4"/>
    </w:pPr>
    <w:rPr>
      <w:rFonts w:eastAsia="Calibri"/>
      <w:color w:val="00000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6573"/>
    <w:pPr>
      <w:jc w:val="center"/>
    </w:pPr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rsid w:val="00BB65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table" w:styleId="a5">
    <w:name w:val="Table Grid"/>
    <w:basedOn w:val="a1"/>
    <w:uiPriority w:val="39"/>
    <w:rsid w:val="00BB6573"/>
    <w:pPr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B65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B6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BB6573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9">
    <w:name w:val="page number"/>
    <w:basedOn w:val="a0"/>
    <w:uiPriority w:val="99"/>
    <w:rsid w:val="00BB6573"/>
    <w:rPr>
      <w:rFonts w:cs="Times New Roman"/>
    </w:rPr>
  </w:style>
  <w:style w:type="paragraph" w:styleId="aa">
    <w:name w:val="header"/>
    <w:basedOn w:val="a"/>
    <w:link w:val="ab"/>
    <w:uiPriority w:val="99"/>
    <w:rsid w:val="00E62FEF"/>
    <w:pPr>
      <w:tabs>
        <w:tab w:val="center" w:pos="4677"/>
        <w:tab w:val="right" w:pos="9355"/>
      </w:tabs>
      <w:ind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E62FEF"/>
    <w:rPr>
      <w:rFonts w:ascii="Calibri" w:eastAsia="Times New Roman" w:hAnsi="Calibri" w:cs="Calibri"/>
    </w:rPr>
  </w:style>
  <w:style w:type="character" w:styleId="ac">
    <w:name w:val="Hyperlink"/>
    <w:uiPriority w:val="99"/>
    <w:rsid w:val="00E62FEF"/>
    <w:rPr>
      <w:color w:val="0000FF"/>
      <w:u w:val="single"/>
    </w:rPr>
  </w:style>
  <w:style w:type="paragraph" w:customStyle="1" w:styleId="Text1">
    <w:name w:val="Text_1"/>
    <w:basedOn w:val="a"/>
    <w:rsid w:val="00E62FEF"/>
    <w:pPr>
      <w:overflowPunct w:val="0"/>
      <w:autoSpaceDE w:val="0"/>
      <w:autoSpaceDN w:val="0"/>
      <w:adjustRightInd w:val="0"/>
      <w:spacing w:after="40"/>
      <w:ind w:left="227"/>
      <w:textAlignment w:val="baseline"/>
    </w:pPr>
    <w:rPr>
      <w:szCs w:val="20"/>
    </w:rPr>
  </w:style>
  <w:style w:type="character" w:customStyle="1" w:styleId="citation">
    <w:name w:val="citation"/>
    <w:basedOn w:val="a0"/>
    <w:rsid w:val="00E62FEF"/>
  </w:style>
  <w:style w:type="paragraph" w:styleId="ad">
    <w:name w:val="footnote text"/>
    <w:basedOn w:val="a"/>
    <w:link w:val="ae"/>
    <w:uiPriority w:val="99"/>
    <w:rsid w:val="005F6D80"/>
    <w:pPr>
      <w:ind w:firstLine="709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F6D80"/>
    <w:rPr>
      <w:rFonts w:ascii="Calibri" w:eastAsia="Calibri" w:hAnsi="Calibri" w:cs="Calibri"/>
      <w:sz w:val="20"/>
      <w:szCs w:val="20"/>
      <w:lang w:eastAsia="ru-RU"/>
    </w:rPr>
  </w:style>
  <w:style w:type="character" w:styleId="af">
    <w:name w:val="footnote reference"/>
    <w:basedOn w:val="a0"/>
    <w:uiPriority w:val="99"/>
    <w:rsid w:val="005F6D80"/>
    <w:rPr>
      <w:vertAlign w:val="superscript"/>
    </w:rPr>
  </w:style>
  <w:style w:type="character" w:styleId="af0">
    <w:name w:val="FollowedHyperlink"/>
    <w:basedOn w:val="a0"/>
    <w:uiPriority w:val="99"/>
    <w:semiHidden/>
    <w:unhideWhenUsed/>
    <w:rsid w:val="00226251"/>
    <w:rPr>
      <w:color w:val="800080" w:themeColor="followedHyperlink"/>
      <w:u w:val="single"/>
    </w:rPr>
  </w:style>
  <w:style w:type="character" w:styleId="af1">
    <w:name w:val="annotation reference"/>
    <w:basedOn w:val="a0"/>
    <w:uiPriority w:val="99"/>
    <w:semiHidden/>
    <w:unhideWhenUsed/>
    <w:rsid w:val="00597987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597987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rsid w:val="0059798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9798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9798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597987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59798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8">
    <w:name w:val="Содержание &quot;Табличные данные&quot;"/>
    <w:basedOn w:val="a"/>
    <w:qFormat/>
    <w:rsid w:val="006E61B3"/>
    <w:pPr>
      <w:spacing w:line="220" w:lineRule="exact"/>
      <w:jc w:val="center"/>
    </w:pPr>
    <w:rPr>
      <w:rFonts w:eastAsia="Calibri"/>
      <w:szCs w:val="22"/>
      <w:lang w:eastAsia="en-US"/>
    </w:rPr>
  </w:style>
  <w:style w:type="paragraph" w:styleId="af9">
    <w:name w:val="Normal (Web)"/>
    <w:basedOn w:val="a"/>
    <w:uiPriority w:val="99"/>
    <w:semiHidden/>
    <w:unhideWhenUsed/>
    <w:rsid w:val="00040F0D"/>
  </w:style>
  <w:style w:type="character" w:customStyle="1" w:styleId="11">
    <w:name w:val="Неразрешенное упоминание1"/>
    <w:basedOn w:val="a0"/>
    <w:uiPriority w:val="99"/>
    <w:semiHidden/>
    <w:unhideWhenUsed/>
    <w:rsid w:val="00040F0D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968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968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rsid w:val="00D968A8"/>
    <w:rPr>
      <w:rFonts w:ascii="Times New Roman" w:eastAsia="Calibri" w:hAnsi="Times New Roman" w:cs="Times New Roman"/>
      <w:color w:val="000000"/>
      <w:sz w:val="24"/>
      <w:szCs w:val="24"/>
      <w:u w:val="single"/>
      <w:lang w:eastAsia="ru-RU"/>
    </w:rPr>
  </w:style>
  <w:style w:type="character" w:customStyle="1" w:styleId="apple-converted-space">
    <w:name w:val="apple-converted-space"/>
    <w:basedOn w:val="a0"/>
    <w:rsid w:val="00D968A8"/>
  </w:style>
  <w:style w:type="paragraph" w:customStyle="1" w:styleId="Standarduseruseruser">
    <w:name w:val="Standard (user) (user) (user)"/>
    <w:rsid w:val="00D968A8"/>
    <w:pPr>
      <w:suppressAutoHyphens/>
      <w:autoSpaceDN w:val="0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D968A8"/>
    <w:pPr>
      <w:spacing w:after="120"/>
      <w:ind w:left="283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D968A8"/>
    <w:rPr>
      <w:rFonts w:ascii="Calibri" w:eastAsia="Times New Roman" w:hAnsi="Calibri" w:cs="Calibri"/>
    </w:rPr>
  </w:style>
  <w:style w:type="character" w:customStyle="1" w:styleId="4">
    <w:name w:val="Основной текст4"/>
    <w:rsid w:val="00D968A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  <w:style w:type="paragraph" w:customStyle="1" w:styleId="Default">
    <w:name w:val="Default"/>
    <w:rsid w:val="00CF58D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uiPriority w:val="99"/>
    <w:rsid w:val="00073D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uiPriority w:val="99"/>
    <w:semiHidden/>
    <w:rsid w:val="00073D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83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8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3969E-A9E2-42DE-8914-97DFD777C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muctr</Company>
  <LinksUpToDate>false</LinksUpToDate>
  <CharactersWithSpaces>8170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Igor</cp:lastModifiedBy>
  <cp:revision>3</cp:revision>
  <cp:lastPrinted>2019-12-16T11:39:00Z</cp:lastPrinted>
  <dcterms:created xsi:type="dcterms:W3CDTF">2023-10-27T12:50:00Z</dcterms:created>
  <dcterms:modified xsi:type="dcterms:W3CDTF">2023-10-29T16:38:00Z</dcterms:modified>
</cp:coreProperties>
</file>